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490F0214" w:rsidR="0022631D" w:rsidRPr="00A4283F" w:rsidRDefault="0022631D" w:rsidP="00736B98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16"/>
          <w:lang w:val="af-ZA" w:eastAsia="ru-RU"/>
        </w:rPr>
      </w:pPr>
      <w:r w:rsidRPr="00A4283F">
        <w:rPr>
          <w:rFonts w:ascii="Sylfaen" w:eastAsia="Times New Roman" w:hAnsi="Sylfaen" w:cs="Sylfaen"/>
          <w:b/>
          <w:sz w:val="20"/>
          <w:szCs w:val="16"/>
          <w:lang w:val="af-ZA" w:eastAsia="ru-RU"/>
        </w:rPr>
        <w:t>ՀԱՅՏԱՐԱՐՈՒԹՅՈՒՆ</w:t>
      </w:r>
    </w:p>
    <w:p w14:paraId="769A6979" w14:textId="77777777" w:rsidR="0022631D" w:rsidRPr="00A4283F" w:rsidRDefault="0022631D" w:rsidP="00736B98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16"/>
          <w:lang w:val="af-ZA" w:eastAsia="ru-RU"/>
        </w:rPr>
      </w:pPr>
      <w:r w:rsidRPr="00A4283F">
        <w:rPr>
          <w:rFonts w:ascii="Sylfaen" w:eastAsia="Times New Roman" w:hAnsi="Sylfaen" w:cs="Sylfaen"/>
          <w:b/>
          <w:sz w:val="20"/>
          <w:szCs w:val="16"/>
          <w:lang w:val="af-ZA" w:eastAsia="ru-RU"/>
        </w:rPr>
        <w:t>կնքված պայմանագրի մասին</w:t>
      </w:r>
    </w:p>
    <w:p w14:paraId="6D610C87" w14:textId="5E31B3E4" w:rsidR="0022631D" w:rsidRPr="00A4283F" w:rsidRDefault="00A4283F" w:rsidP="00736B98">
      <w:pPr>
        <w:pStyle w:val="ad"/>
        <w:spacing w:after="0"/>
        <w:ind w:left="-142" w:firstLine="142"/>
        <w:jc w:val="both"/>
        <w:rPr>
          <w:rFonts w:ascii="Sylfaen" w:eastAsia="Times New Roman" w:hAnsi="Sylfaen" w:cs="Sylfaen"/>
          <w:sz w:val="20"/>
          <w:szCs w:val="16"/>
          <w:lang w:val="af-ZA" w:eastAsia="ru-RU"/>
        </w:rPr>
      </w:pPr>
      <w:r w:rsidRPr="00A4283F">
        <w:rPr>
          <w:rFonts w:ascii="Sylfaen" w:eastAsia="Times New Roman" w:hAnsi="Sylfaen" w:cs="Sylfaen"/>
          <w:sz w:val="20"/>
          <w:szCs w:val="16"/>
          <w:lang w:val="af-ZA" w:eastAsia="ru-RU"/>
        </w:rPr>
        <w:t>«</w:t>
      </w:r>
      <w:r w:rsidR="007B47A1">
        <w:rPr>
          <w:rFonts w:ascii="Sylfaen" w:eastAsia="Times New Roman" w:hAnsi="Sylfaen" w:cs="Sylfaen"/>
          <w:sz w:val="20"/>
          <w:szCs w:val="16"/>
          <w:lang w:val="af-ZA" w:eastAsia="ru-RU"/>
        </w:rPr>
        <w:t xml:space="preserve">Վեդու  </w:t>
      </w:r>
      <w:r w:rsidR="007B47A1">
        <w:rPr>
          <w:rFonts w:ascii="Sylfaen" w:eastAsia="Times New Roman" w:hAnsi="Sylfaen" w:cs="Sylfaen"/>
          <w:sz w:val="20"/>
          <w:szCs w:val="16"/>
          <w:lang w:val="hy-AM" w:eastAsia="ru-RU"/>
        </w:rPr>
        <w:t>համայնքապետարանը</w:t>
      </w:r>
      <w:r w:rsidRPr="00A4283F">
        <w:rPr>
          <w:rFonts w:ascii="Sylfaen" w:eastAsia="Times New Roman" w:hAnsi="Sylfaen" w:cs="Sylfaen"/>
          <w:sz w:val="20"/>
          <w:szCs w:val="16"/>
          <w:lang w:val="af-ZA" w:eastAsia="ru-RU"/>
        </w:rPr>
        <w:t>»</w:t>
      </w:r>
      <w:r w:rsidR="007B47A1">
        <w:rPr>
          <w:rFonts w:ascii="Sylfaen" w:eastAsia="Times New Roman" w:hAnsi="Sylfaen" w:cs="Sylfaen"/>
          <w:sz w:val="20"/>
          <w:szCs w:val="16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16"/>
          <w:lang w:val="af-ZA" w:eastAsia="ru-RU"/>
        </w:rPr>
        <w:t xml:space="preserve">, </w:t>
      </w:r>
      <w:r w:rsidR="0022631D" w:rsidRPr="00A4283F">
        <w:rPr>
          <w:rFonts w:ascii="Sylfaen" w:eastAsia="Times New Roman" w:hAnsi="Sylfaen" w:cs="Sylfaen"/>
          <w:sz w:val="20"/>
          <w:szCs w:val="16"/>
          <w:lang w:val="af-ZA" w:eastAsia="ru-RU"/>
        </w:rPr>
        <w:t>որը գտնվում է</w:t>
      </w:r>
      <w:r w:rsidR="0086042D" w:rsidRPr="00A4283F">
        <w:rPr>
          <w:rFonts w:ascii="Sylfaen" w:eastAsia="Times New Roman" w:hAnsi="Sylfaen" w:cs="Sylfaen"/>
          <w:sz w:val="20"/>
          <w:szCs w:val="16"/>
          <w:lang w:val="af-ZA" w:eastAsia="ru-RU"/>
        </w:rPr>
        <w:t xml:space="preserve"> </w:t>
      </w:r>
      <w:r w:rsidR="00F83BAC">
        <w:rPr>
          <w:rFonts w:ascii="Sylfaen" w:eastAsia="Times New Roman" w:hAnsi="Sylfaen" w:cs="Sylfaen"/>
          <w:sz w:val="20"/>
          <w:szCs w:val="16"/>
          <w:lang w:val="af-ZA" w:eastAsia="ru-RU"/>
        </w:rPr>
        <w:t xml:space="preserve">ՀՀ  </w:t>
      </w:r>
      <w:r w:rsidR="007B47A1">
        <w:rPr>
          <w:rFonts w:ascii="Sylfaen" w:eastAsia="Times New Roman" w:hAnsi="Sylfaen" w:cs="Sylfaen"/>
          <w:sz w:val="20"/>
          <w:szCs w:val="16"/>
          <w:lang w:val="af-ZA" w:eastAsia="ru-RU"/>
        </w:rPr>
        <w:t xml:space="preserve">Արարատի մարզի, ք.Վեդի, </w:t>
      </w:r>
      <w:r w:rsidR="007B47A1">
        <w:rPr>
          <w:rFonts w:ascii="Sylfaen" w:eastAsia="Times New Roman" w:hAnsi="Sylfaen" w:cs="Sylfaen"/>
          <w:sz w:val="20"/>
          <w:szCs w:val="16"/>
          <w:lang w:val="hy-AM" w:eastAsia="ru-RU"/>
        </w:rPr>
        <w:t>Թումանյան 6</w:t>
      </w:r>
      <w:r w:rsidR="0022631D" w:rsidRPr="00A4283F">
        <w:rPr>
          <w:rFonts w:ascii="Sylfaen" w:eastAsia="Times New Roman" w:hAnsi="Sylfaen" w:cs="Sylfaen"/>
          <w:sz w:val="20"/>
          <w:szCs w:val="16"/>
          <w:lang w:val="af-ZA" w:eastAsia="ru-RU"/>
        </w:rPr>
        <w:t xml:space="preserve"> հասցեում, ստորև ներկայացնում է իր կարիքների համար </w:t>
      </w:r>
      <w:r w:rsidR="003116B1" w:rsidRPr="003116B1">
        <w:rPr>
          <w:rFonts w:ascii="Sylfaen" w:eastAsia="Times New Roman" w:hAnsi="Sylfaen" w:cs="Sylfaen"/>
          <w:sz w:val="20"/>
          <w:szCs w:val="16"/>
          <w:lang w:val="af-ZA" w:eastAsia="ru-RU"/>
        </w:rPr>
        <w:t xml:space="preserve"> </w:t>
      </w:r>
      <w:r w:rsidR="003116B1" w:rsidRPr="00663D71">
        <w:rPr>
          <w:rFonts w:ascii="GHEA Grapalat" w:hAnsi="GHEA Grapalat"/>
          <w:color w:val="000000" w:themeColor="text1"/>
          <w:lang w:val="hy-AM"/>
        </w:rPr>
        <w:t>Արարատի մարզի Վեդի քաղաքային բնակավայրի բազմաբնակարան շենքերի տանիքների նորոգում եվ էներգախնայող միջոցառումների կիրառում ծրագրի շինարարական աշխատանքների ընթացքում որակի տեխնիկական հսկողության խորհրդատվական ծառայության</w:t>
      </w:r>
      <w:r w:rsidR="00F85A18">
        <w:rPr>
          <w:rFonts w:ascii="Sylfaen" w:eastAsia="Times New Roman" w:hAnsi="Sylfaen" w:cs="Sylfaen"/>
          <w:sz w:val="20"/>
          <w:szCs w:val="16"/>
          <w:lang w:val="hy-AM" w:eastAsia="ru-RU"/>
        </w:rPr>
        <w:t xml:space="preserve"> </w:t>
      </w:r>
      <w:r w:rsidR="0022631D" w:rsidRPr="00A4283F">
        <w:rPr>
          <w:rFonts w:ascii="Sylfaen" w:eastAsia="Times New Roman" w:hAnsi="Sylfaen" w:cs="Sylfaen"/>
          <w:sz w:val="20"/>
          <w:szCs w:val="16"/>
          <w:lang w:val="af-ZA" w:eastAsia="ru-RU"/>
        </w:rPr>
        <w:t xml:space="preserve">ձեռքբերման նպատակով </w:t>
      </w:r>
      <w:r w:rsidR="003116B1">
        <w:rPr>
          <w:rFonts w:ascii="GHEAGrapalat" w:hAnsi="GHEAGrapalat"/>
          <w:color w:val="030921"/>
          <w:shd w:val="clear" w:color="auto" w:fill="FEFEFE"/>
        </w:rPr>
        <w:t>ՀՀ</w:t>
      </w:r>
      <w:r w:rsidR="003116B1" w:rsidRPr="003116B1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="003116B1">
        <w:rPr>
          <w:rFonts w:ascii="GHEAGrapalat" w:hAnsi="GHEAGrapalat"/>
          <w:color w:val="030921"/>
          <w:shd w:val="clear" w:color="auto" w:fill="FEFEFE"/>
        </w:rPr>
        <w:t>ԱՄՎՀ</w:t>
      </w:r>
      <w:r w:rsidR="003116B1" w:rsidRPr="003116B1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="003116B1">
        <w:rPr>
          <w:rFonts w:ascii="GHEAGrapalat" w:hAnsi="GHEAGrapalat"/>
          <w:color w:val="030921"/>
          <w:shd w:val="clear" w:color="auto" w:fill="FEFEFE"/>
        </w:rPr>
        <w:t>ՀԲՄԽԾՁԲ</w:t>
      </w:r>
      <w:r w:rsidR="003116B1" w:rsidRPr="003116B1">
        <w:rPr>
          <w:rFonts w:ascii="GHEAGrapalat" w:hAnsi="GHEAGrapalat"/>
          <w:color w:val="030921"/>
          <w:shd w:val="clear" w:color="auto" w:fill="FEFEFE"/>
          <w:lang w:val="af-ZA"/>
        </w:rPr>
        <w:t>-25/02</w:t>
      </w:r>
      <w:r w:rsidR="003116B1" w:rsidRPr="003116B1">
        <w:rPr>
          <w:rFonts w:asciiTheme="minorHAnsi" w:hAnsiTheme="minorHAnsi"/>
          <w:color w:val="030921"/>
          <w:shd w:val="clear" w:color="auto" w:fill="FEFEFE"/>
          <w:lang w:val="af-ZA"/>
        </w:rPr>
        <w:t xml:space="preserve"> </w:t>
      </w:r>
      <w:r w:rsidR="0022631D" w:rsidRPr="00A4283F">
        <w:rPr>
          <w:rFonts w:ascii="Sylfaen" w:eastAsia="Times New Roman" w:hAnsi="Sylfaen" w:cs="Sylfaen"/>
          <w:sz w:val="20"/>
          <w:szCs w:val="16"/>
          <w:lang w:val="af-ZA" w:eastAsia="ru-RU"/>
        </w:rPr>
        <w:t>ծածկագրով գնման ընթացակարգի արդյունքում</w:t>
      </w:r>
      <w:r w:rsidR="006F2779" w:rsidRPr="00A4283F">
        <w:rPr>
          <w:rFonts w:ascii="Sylfaen" w:eastAsia="Times New Roman" w:hAnsi="Sylfaen" w:cs="Sylfaen"/>
          <w:sz w:val="20"/>
          <w:szCs w:val="16"/>
          <w:lang w:val="af-ZA" w:eastAsia="ru-RU"/>
        </w:rPr>
        <w:t xml:space="preserve"> </w:t>
      </w:r>
      <w:r w:rsidR="003E0DAE">
        <w:rPr>
          <w:rFonts w:ascii="Sylfaen" w:eastAsia="Times New Roman" w:hAnsi="Sylfaen" w:cs="Sylfaen"/>
          <w:sz w:val="20"/>
          <w:szCs w:val="16"/>
          <w:lang w:val="af-ZA" w:eastAsia="ru-RU"/>
        </w:rPr>
        <w:t xml:space="preserve"> </w:t>
      </w:r>
      <w:r w:rsidR="00F83BAC">
        <w:rPr>
          <w:rFonts w:ascii="Sylfaen" w:eastAsia="Times New Roman" w:hAnsi="Sylfaen" w:cs="Sylfaen"/>
          <w:sz w:val="20"/>
          <w:szCs w:val="16"/>
          <w:lang w:val="af-ZA" w:eastAsia="ru-RU"/>
        </w:rPr>
        <w:t>կնքված պայմանագր</w:t>
      </w:r>
      <w:r w:rsidR="00176405" w:rsidRPr="00A4283F">
        <w:rPr>
          <w:rFonts w:ascii="Sylfaen" w:eastAsia="Times New Roman" w:hAnsi="Sylfaen" w:cs="Sylfaen"/>
          <w:sz w:val="20"/>
          <w:szCs w:val="16"/>
          <w:lang w:val="af-ZA" w:eastAsia="ru-RU"/>
        </w:rPr>
        <w:t>ի</w:t>
      </w:r>
      <w:r w:rsidR="0022631D" w:rsidRPr="00A4283F">
        <w:rPr>
          <w:rFonts w:ascii="Sylfaen" w:eastAsia="Times New Roman" w:hAnsi="Sylfaen" w:cs="Sylfaen"/>
          <w:sz w:val="20"/>
          <w:szCs w:val="16"/>
          <w:lang w:val="af-ZA" w:eastAsia="ru-RU"/>
        </w:rPr>
        <w:t xml:space="preserve"> մասին տեղեկատվությունը`</w:t>
      </w:r>
    </w:p>
    <w:tbl>
      <w:tblPr>
        <w:tblW w:w="11483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670"/>
        <w:gridCol w:w="1158"/>
        <w:gridCol w:w="12"/>
        <w:gridCol w:w="283"/>
        <w:gridCol w:w="709"/>
        <w:gridCol w:w="215"/>
        <w:gridCol w:w="325"/>
        <w:gridCol w:w="137"/>
        <w:gridCol w:w="136"/>
        <w:gridCol w:w="606"/>
        <w:gridCol w:w="851"/>
        <w:gridCol w:w="213"/>
        <w:gridCol w:w="71"/>
        <w:gridCol w:w="521"/>
        <w:gridCol w:w="8"/>
        <w:gridCol w:w="179"/>
        <w:gridCol w:w="74"/>
        <w:gridCol w:w="1029"/>
        <w:gridCol w:w="37"/>
        <w:gridCol w:w="633"/>
        <w:gridCol w:w="208"/>
        <w:gridCol w:w="7"/>
        <w:gridCol w:w="22"/>
        <w:gridCol w:w="1255"/>
        <w:gridCol w:w="1418"/>
      </w:tblGrid>
      <w:tr w:rsidR="0022631D" w:rsidRPr="00A4283F" w14:paraId="3BCB0F4A" w14:textId="77777777" w:rsidTr="00AB4710">
        <w:trPr>
          <w:trHeight w:val="146"/>
        </w:trPr>
        <w:tc>
          <w:tcPr>
            <w:tcW w:w="706" w:type="dxa"/>
            <w:shd w:val="clear" w:color="auto" w:fill="auto"/>
            <w:vAlign w:val="center"/>
          </w:tcPr>
          <w:p w14:paraId="5FD69F2F" w14:textId="77777777" w:rsidR="0022631D" w:rsidRPr="00A42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777" w:type="dxa"/>
            <w:gridSpan w:val="25"/>
            <w:shd w:val="clear" w:color="auto" w:fill="auto"/>
            <w:vAlign w:val="center"/>
          </w:tcPr>
          <w:p w14:paraId="47A5B985" w14:textId="77777777" w:rsidR="0022631D" w:rsidRPr="00A42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A4283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A4283F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A4283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22631D" w:rsidRPr="00A4283F" w14:paraId="796D388F" w14:textId="77777777" w:rsidTr="00AB4710">
        <w:trPr>
          <w:trHeight w:val="110"/>
        </w:trPr>
        <w:tc>
          <w:tcPr>
            <w:tcW w:w="706" w:type="dxa"/>
            <w:vMerge w:val="restart"/>
            <w:shd w:val="clear" w:color="auto" w:fill="auto"/>
            <w:vAlign w:val="center"/>
          </w:tcPr>
          <w:p w14:paraId="781659E7" w14:textId="0F13217F" w:rsidR="0022631D" w:rsidRPr="00A4283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2123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A4283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073E87" w14:textId="37128837" w:rsidR="0022631D" w:rsidRPr="00A4283F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14:paraId="59F68B85" w14:textId="77777777" w:rsidR="0022631D" w:rsidRPr="00A42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2535C49" w14:textId="77777777" w:rsidR="0022631D" w:rsidRPr="00A42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3265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A4283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D289872" w14:textId="77777777" w:rsidR="0022631D" w:rsidRPr="00A4283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4283F" w14:paraId="02BE1D52" w14:textId="77777777" w:rsidTr="00AB4710">
        <w:trPr>
          <w:trHeight w:val="175"/>
        </w:trPr>
        <w:tc>
          <w:tcPr>
            <w:tcW w:w="706" w:type="dxa"/>
            <w:vMerge/>
            <w:shd w:val="clear" w:color="auto" w:fill="auto"/>
            <w:vAlign w:val="center"/>
          </w:tcPr>
          <w:p w14:paraId="6E1FBC69" w14:textId="77777777" w:rsidR="0022631D" w:rsidRPr="00A4283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3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A42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6C06A7" w14:textId="77777777" w:rsidR="0022631D" w:rsidRPr="00A42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A42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A4283F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06" w:type="dxa"/>
            <w:vMerge w:val="restart"/>
            <w:shd w:val="clear" w:color="auto" w:fill="auto"/>
            <w:vAlign w:val="center"/>
          </w:tcPr>
          <w:p w14:paraId="654421A9" w14:textId="77777777" w:rsidR="0022631D" w:rsidRPr="00A4283F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1CC38D9" w14:textId="77777777" w:rsidR="0022631D" w:rsidRPr="00A42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3265" w:type="dxa"/>
            <w:gridSpan w:val="8"/>
            <w:vMerge/>
            <w:shd w:val="clear" w:color="auto" w:fill="auto"/>
          </w:tcPr>
          <w:p w14:paraId="12AD9841" w14:textId="77777777" w:rsidR="0022631D" w:rsidRPr="00A4283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8B6AAAB" w14:textId="77777777" w:rsidR="0022631D" w:rsidRPr="00A4283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A4283F" w14:paraId="688F77C8" w14:textId="77777777" w:rsidTr="00AB4710">
        <w:trPr>
          <w:trHeight w:val="275"/>
        </w:trPr>
        <w:tc>
          <w:tcPr>
            <w:tcW w:w="7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4283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42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42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42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4283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A4283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4283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326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4283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4283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E04615" w:rsidRPr="007C4E4D" w14:paraId="6CB0AC86" w14:textId="77777777" w:rsidTr="00AB4710">
        <w:trPr>
          <w:trHeight w:val="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3415" w14:textId="19B50AC6" w:rsidR="00E04615" w:rsidRPr="00A4283F" w:rsidRDefault="003116B1" w:rsidP="00E046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3" w:type="dxa"/>
            <w:gridSpan w:val="4"/>
            <w:vAlign w:val="center"/>
          </w:tcPr>
          <w:p w14:paraId="0EF19841" w14:textId="18C18E5B" w:rsidR="00E04615" w:rsidRPr="003E0DAE" w:rsidRDefault="00E04615" w:rsidP="00E04615">
            <w:pPr>
              <w:spacing w:before="0" w:after="0"/>
              <w:jc w:val="both"/>
              <w:rPr>
                <w:rFonts w:ascii="Sylfaen" w:hAnsi="Sylfaen"/>
                <w:sz w:val="14"/>
                <w:szCs w:val="14"/>
                <w:lang w:val="es-ES"/>
              </w:rPr>
            </w:pPr>
          </w:p>
          <w:p w14:paraId="2721F035" w14:textId="2C5DC9FF" w:rsidR="00E04615" w:rsidRPr="003116B1" w:rsidRDefault="003116B1" w:rsidP="00E046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3116B1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Արարատի մարզի Վեդի քաղաքային բնակավայրի բազմաբնակարան շենքերի տանիքների նորոգում եվ էներգախնայող միջոցառումների կիրառում ծրագրի շինարարական աշխատանքների ընթացքում որակի տեխնիկական հսկողության խորհրդատվական ծառայության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F4509DC" w:rsidR="00E04615" w:rsidRPr="003E0DAE" w:rsidRDefault="00E04615" w:rsidP="00E046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E0DA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602439C" w:rsidR="00E04615" w:rsidRPr="003E0DAE" w:rsidRDefault="00E04615" w:rsidP="00E046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9DD5562" w:rsidR="00E04615" w:rsidRPr="003E0DAE" w:rsidRDefault="00E04615" w:rsidP="00E046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E0DA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9A023E6" w:rsidR="00E04615" w:rsidRPr="003E0DAE" w:rsidRDefault="00E04615" w:rsidP="00E046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22401932" w14:textId="7165451F" w:rsidR="00E04615" w:rsidRPr="003E0DAE" w:rsidRDefault="003116B1" w:rsidP="00720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4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113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350</w:t>
            </w:r>
          </w:p>
        </w:tc>
        <w:tc>
          <w:tcPr>
            <w:tcW w:w="3265" w:type="dxa"/>
            <w:gridSpan w:val="8"/>
            <w:vAlign w:val="center"/>
          </w:tcPr>
          <w:p w14:paraId="1013593A" w14:textId="4753F64A" w:rsidR="00E04615" w:rsidRPr="003E0DAE" w:rsidRDefault="003116B1" w:rsidP="003116B1">
            <w:pPr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  <w:r w:rsidRPr="003116B1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շինարարական աշխատանքների ընթացքում որակի տեխնիկական հսկողության խորհրդատվական ծառայության</w:t>
            </w:r>
          </w:p>
        </w:tc>
        <w:tc>
          <w:tcPr>
            <w:tcW w:w="1418" w:type="dxa"/>
            <w:vAlign w:val="center"/>
          </w:tcPr>
          <w:p w14:paraId="5152B32D" w14:textId="29E4BDD9" w:rsidR="00E04615" w:rsidRPr="003E0DAE" w:rsidRDefault="003116B1" w:rsidP="003E0DAE">
            <w:pPr>
              <w:spacing w:before="0" w:after="0"/>
              <w:ind w:left="0" w:firstLine="0"/>
              <w:rPr>
                <w:rFonts w:ascii="Sylfaen" w:hAnsi="Sylfaen"/>
                <w:color w:val="000000" w:themeColor="text1"/>
                <w:sz w:val="14"/>
                <w:szCs w:val="14"/>
                <w:lang w:val="es-ES"/>
              </w:rPr>
            </w:pPr>
            <w:r w:rsidRPr="003116B1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Արարատի մարզի Վեդի քաղաքային բնակավայրի բազմաբնակարան շենքերի տանիքների նորոգում եվ էներգախնայող միջոցառումների կիրառում ծրագրի շինարարական աշխատանքների ընթացքում որակի տեխնիկական հսկողության խորհրդատվական ծառայության</w:t>
            </w:r>
          </w:p>
        </w:tc>
      </w:tr>
      <w:tr w:rsidR="00E04615" w:rsidRPr="007C4E4D" w14:paraId="4B8BC031" w14:textId="77777777" w:rsidTr="00AB4710">
        <w:trPr>
          <w:trHeight w:val="169"/>
        </w:trPr>
        <w:tc>
          <w:tcPr>
            <w:tcW w:w="11483" w:type="dxa"/>
            <w:gridSpan w:val="26"/>
            <w:shd w:val="clear" w:color="auto" w:fill="99CCFF"/>
            <w:vAlign w:val="center"/>
          </w:tcPr>
          <w:p w14:paraId="451180EC" w14:textId="77777777" w:rsidR="00E04615" w:rsidRPr="004E52D4" w:rsidRDefault="00E04615" w:rsidP="00E046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</w:tr>
      <w:tr w:rsidR="00E04615" w:rsidRPr="007C4E4D" w14:paraId="24C3B0CB" w14:textId="77777777" w:rsidTr="00AB4710">
        <w:trPr>
          <w:trHeight w:val="137"/>
        </w:trPr>
        <w:tc>
          <w:tcPr>
            <w:tcW w:w="42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04615" w:rsidRPr="00A4283F" w:rsidRDefault="00E04615" w:rsidP="00E0461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26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2EB786B" w:rsidR="00E04615" w:rsidRPr="003116B1" w:rsidRDefault="003116B1" w:rsidP="00E046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3116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&lt;&lt;Գնումների մասին&gt;&gt; ՀՀ օրենքի 44-րդ հոդված 2 մաս</w:t>
            </w:r>
          </w:p>
        </w:tc>
      </w:tr>
      <w:tr w:rsidR="00E04615" w:rsidRPr="007C4E4D" w14:paraId="075EEA57" w14:textId="77777777" w:rsidTr="00AB4710">
        <w:trPr>
          <w:trHeight w:val="196"/>
        </w:trPr>
        <w:tc>
          <w:tcPr>
            <w:tcW w:w="11483" w:type="dxa"/>
            <w:gridSpan w:val="26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2621226" w14:textId="77777777" w:rsidR="00E04615" w:rsidRPr="00A4283F" w:rsidRDefault="00E04615" w:rsidP="00E046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04615" w:rsidRPr="00A4283F" w14:paraId="681596E8" w14:textId="77777777" w:rsidTr="00AB4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6"/>
        </w:trPr>
        <w:tc>
          <w:tcPr>
            <w:tcW w:w="68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E04615" w:rsidRPr="00A4283F" w:rsidRDefault="00E04615" w:rsidP="00E046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5E725CBE" w:rsidR="00E04615" w:rsidRPr="00A4283F" w:rsidRDefault="003116B1" w:rsidP="00E046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27.10</w:t>
            </w:r>
            <w:r w:rsidR="003E0DAE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  <w:r w:rsidR="00E04615" w:rsidRPr="00A4283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202</w:t>
            </w:r>
            <w:r w:rsidR="00E04615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  <w:r w:rsidR="00E04615" w:rsidRPr="00A4283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E04615" w:rsidRPr="00A4283F" w14:paraId="199F948A" w14:textId="77777777" w:rsidTr="00AB4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9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3560" w14:textId="77777777" w:rsidR="00E04615" w:rsidRPr="00A4283F" w:rsidRDefault="00E04615" w:rsidP="00E0461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val="hy-AM"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Հրավերում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կատարված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փոփոխությունների ամսաթիվը</w:t>
            </w:r>
            <w:r w:rsidRPr="00A4283F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575A" w14:textId="77777777" w:rsidR="00E04615" w:rsidRPr="00A4283F" w:rsidRDefault="00E04615" w:rsidP="00E046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E95F" w14:textId="2E778593" w:rsidR="00E04615" w:rsidRPr="003E0DAE" w:rsidRDefault="00E04615" w:rsidP="00E046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E04615" w:rsidRPr="00A4283F" w14:paraId="6EE9B008" w14:textId="77777777" w:rsidTr="00AB4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92" w:type="dxa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04615" w:rsidRPr="00A4283F" w:rsidRDefault="00E04615" w:rsidP="00E0461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7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04615" w:rsidRPr="00A4283F" w:rsidRDefault="00E04615" w:rsidP="00E046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460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04615" w:rsidRPr="00A4283F" w:rsidRDefault="00E04615" w:rsidP="00E046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04615" w:rsidRPr="00A4283F" w14:paraId="13FE412E" w14:textId="77777777" w:rsidTr="00AB4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9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04615" w:rsidRPr="00A4283F" w:rsidRDefault="00E04615" w:rsidP="00E0461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04615" w:rsidRPr="00A4283F" w:rsidRDefault="00E04615" w:rsidP="00E046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04615" w:rsidRPr="00A4283F" w:rsidRDefault="00E04615" w:rsidP="00E046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2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04615" w:rsidRPr="00A4283F" w:rsidRDefault="00E04615" w:rsidP="00E046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Պարզաբան</w:t>
            </w: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ման</w:t>
            </w:r>
          </w:p>
        </w:tc>
      </w:tr>
      <w:tr w:rsidR="00E04615" w:rsidRPr="00A4283F" w14:paraId="321D26CF" w14:textId="77777777" w:rsidTr="00AB4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92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04615" w:rsidRPr="00A4283F" w:rsidRDefault="00E04615" w:rsidP="00E0461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04615" w:rsidRPr="00A4283F" w:rsidRDefault="00E04615" w:rsidP="00E046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F65D81B" w:rsidR="00E04615" w:rsidRPr="003E0DAE" w:rsidRDefault="00E04615" w:rsidP="00E046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04615" w:rsidRPr="00A4283F" w:rsidRDefault="00E04615" w:rsidP="00E046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E04615" w:rsidRPr="00A4283F" w14:paraId="68E691E2" w14:textId="77777777" w:rsidTr="00AB4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9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04615" w:rsidRPr="00A4283F" w:rsidRDefault="00E04615" w:rsidP="00E0461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04615" w:rsidRPr="00A4283F" w:rsidRDefault="00E04615" w:rsidP="00E046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04615" w:rsidRPr="00A4283F" w:rsidRDefault="00E04615" w:rsidP="00E046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04615" w:rsidRPr="00A4283F" w:rsidRDefault="00E04615" w:rsidP="00E046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E04615" w:rsidRPr="00A4283F" w14:paraId="30B89418" w14:textId="77777777" w:rsidTr="00AB4710">
        <w:trPr>
          <w:trHeight w:val="54"/>
        </w:trPr>
        <w:tc>
          <w:tcPr>
            <w:tcW w:w="11483" w:type="dxa"/>
            <w:gridSpan w:val="26"/>
            <w:shd w:val="clear" w:color="auto" w:fill="99CCFF"/>
            <w:vAlign w:val="center"/>
          </w:tcPr>
          <w:p w14:paraId="70776DB4" w14:textId="77777777" w:rsidR="00E04615" w:rsidRPr="00A4283F" w:rsidRDefault="00E04615" w:rsidP="00E046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E04615" w:rsidRPr="00A4283F" w14:paraId="10DC4861" w14:textId="77777777" w:rsidTr="00AB4710">
        <w:trPr>
          <w:trHeight w:val="605"/>
        </w:trPr>
        <w:tc>
          <w:tcPr>
            <w:tcW w:w="1376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E04615" w:rsidRPr="00A4283F" w:rsidRDefault="00E04615" w:rsidP="00E046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70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E04615" w:rsidRPr="00A4283F" w:rsidRDefault="00E04615" w:rsidP="00E046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405" w:type="dxa"/>
            <w:gridSpan w:val="18"/>
            <w:shd w:val="clear" w:color="auto" w:fill="auto"/>
            <w:vAlign w:val="center"/>
          </w:tcPr>
          <w:p w14:paraId="1FD38684" w14:textId="2B462658" w:rsidR="00E04615" w:rsidRPr="00A4283F" w:rsidRDefault="00E04615" w:rsidP="00E046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դրամ</w:t>
            </w:r>
            <w:r w:rsidRPr="00A4283F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E04615" w:rsidRPr="00A4283F" w14:paraId="3FD00E3A" w14:textId="77777777" w:rsidTr="00AB4710">
        <w:trPr>
          <w:trHeight w:val="365"/>
        </w:trPr>
        <w:tc>
          <w:tcPr>
            <w:tcW w:w="1376" w:type="dxa"/>
            <w:gridSpan w:val="2"/>
            <w:vMerge/>
            <w:shd w:val="clear" w:color="auto" w:fill="auto"/>
            <w:vAlign w:val="center"/>
          </w:tcPr>
          <w:p w14:paraId="67E5DBFB" w14:textId="77777777" w:rsidR="00E04615" w:rsidRPr="00A4283F" w:rsidRDefault="00E04615" w:rsidP="00E046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02" w:type="dxa"/>
            <w:gridSpan w:val="6"/>
            <w:vMerge/>
            <w:shd w:val="clear" w:color="auto" w:fill="auto"/>
            <w:vAlign w:val="center"/>
          </w:tcPr>
          <w:p w14:paraId="7835142E" w14:textId="77777777" w:rsidR="00E04615" w:rsidRPr="00A4283F" w:rsidRDefault="00E04615" w:rsidP="00E046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gridSpan w:val="8"/>
            <w:shd w:val="clear" w:color="auto" w:fill="auto"/>
            <w:vAlign w:val="center"/>
          </w:tcPr>
          <w:p w14:paraId="27542D69" w14:textId="77777777" w:rsidR="00E04615" w:rsidRPr="00A4283F" w:rsidRDefault="00E04615" w:rsidP="00E046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E04615" w:rsidRPr="00A4283F" w:rsidRDefault="00E04615" w:rsidP="00E046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702" w:type="dxa"/>
            <w:gridSpan w:val="4"/>
            <w:shd w:val="clear" w:color="auto" w:fill="auto"/>
            <w:vAlign w:val="center"/>
          </w:tcPr>
          <w:p w14:paraId="4A371FE9" w14:textId="77777777" w:rsidR="00E04615" w:rsidRPr="00A4283F" w:rsidRDefault="00E04615" w:rsidP="00E046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E04615" w:rsidRPr="00A4283F" w14:paraId="4DA511EC" w14:textId="77777777" w:rsidTr="00AB4710">
        <w:trPr>
          <w:trHeight w:val="83"/>
        </w:trPr>
        <w:tc>
          <w:tcPr>
            <w:tcW w:w="11483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37E2C671" w:rsidR="00E04615" w:rsidRPr="00A4283F" w:rsidRDefault="00AB4710" w:rsidP="00E046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1</w:t>
            </w:r>
          </w:p>
        </w:tc>
      </w:tr>
      <w:tr w:rsidR="00AB4710" w:rsidRPr="00A4283F" w14:paraId="50825522" w14:textId="77777777" w:rsidTr="00AB4710">
        <w:trPr>
          <w:trHeight w:val="378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2E55B6B5" w:rsidR="00AB4710" w:rsidRPr="00A4283F" w:rsidRDefault="00AB4710" w:rsidP="00AB4710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F01AE" w14:textId="77777777" w:rsidR="00AB4710" w:rsidRPr="00DC6D92" w:rsidRDefault="00AB4710" w:rsidP="00AB4710">
            <w:pPr>
              <w:jc w:val="both"/>
              <w:rPr>
                <w:rFonts w:ascii="Times New Roman" w:hAnsi="Times New Roman"/>
                <w:szCs w:val="24"/>
                <w:lang w:val="hy-AM"/>
              </w:rPr>
            </w:pPr>
            <w:r w:rsidRPr="00EA0CB5">
              <w:rPr>
                <w:rFonts w:ascii="GHEA Grapalat" w:hAnsi="GHEA Grapalat"/>
                <w:szCs w:val="24"/>
                <w:lang w:val="hy-AM"/>
              </w:rPr>
              <w:t>«Էս Ռիբիլդ» ՍՊԸ</w:t>
            </w:r>
          </w:p>
          <w:p w14:paraId="259F3C98" w14:textId="7EBD0250" w:rsidR="00AB4710" w:rsidRPr="00E85657" w:rsidRDefault="00AB4710" w:rsidP="00AB471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14"/>
                <w:szCs w:val="16"/>
                <w:lang w:val="hy-AM" w:eastAsia="ru-RU"/>
              </w:rPr>
            </w:pPr>
          </w:p>
        </w:tc>
        <w:tc>
          <w:tcPr>
            <w:tcW w:w="2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7224" w14:textId="1A95A85C" w:rsidR="00AB4710" w:rsidRPr="00AB4710" w:rsidRDefault="00AB4710" w:rsidP="00AB471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14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6"/>
                <w:lang w:val="ru-RU" w:eastAsia="ru-RU"/>
              </w:rPr>
              <w:t>1 650 0000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8A853" w14:textId="1A9930DF" w:rsidR="00AB4710" w:rsidRPr="00AB4710" w:rsidRDefault="00AB4710" w:rsidP="00AB471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14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6"/>
                <w:lang w:val="ru-RU" w:eastAsia="ru-RU"/>
              </w:rPr>
              <w:t>330 000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BBB2" w14:textId="0CA851EF" w:rsidR="00AB4710" w:rsidRPr="00AB4710" w:rsidRDefault="00AB4710" w:rsidP="00AB471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14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6"/>
                <w:lang w:val="ru-RU" w:eastAsia="ru-RU"/>
              </w:rPr>
              <w:t>1 980 000</w:t>
            </w:r>
          </w:p>
        </w:tc>
      </w:tr>
      <w:tr w:rsidR="00AB4710" w:rsidRPr="00A4283F" w14:paraId="636F66F6" w14:textId="0B87CDBB" w:rsidTr="00AB4710">
        <w:trPr>
          <w:trHeight w:val="128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EC05" w14:textId="570029B8" w:rsidR="00AB4710" w:rsidRPr="00A82FF1" w:rsidRDefault="00AB4710" w:rsidP="00AB4710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05055" w14:textId="3C4D4E33" w:rsidR="00AB4710" w:rsidRPr="00A82FF1" w:rsidRDefault="00AB4710" w:rsidP="00AB4710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Cs w:val="24"/>
                <w:lang w:val="hy-AM"/>
              </w:rPr>
              <w:t>«</w:t>
            </w:r>
            <w:r w:rsidRPr="006B4965">
              <w:rPr>
                <w:rFonts w:ascii="GHEA Grapalat" w:hAnsi="GHEA Grapalat"/>
                <w:b/>
                <w:szCs w:val="24"/>
                <w:lang w:val="hy-AM"/>
              </w:rPr>
              <w:t>Սեյսմշին</w:t>
            </w:r>
            <w:r w:rsidRPr="00B21935">
              <w:rPr>
                <w:rFonts w:ascii="GHEA Grapalat" w:hAnsi="GHEA Grapalat"/>
                <w:b/>
                <w:szCs w:val="24"/>
                <w:lang w:val="hy-AM"/>
              </w:rPr>
              <w:t>»</w:t>
            </w:r>
            <w:r w:rsidRPr="006B4965">
              <w:rPr>
                <w:rFonts w:ascii="GHEA Grapalat" w:hAnsi="GHEA Grapalat"/>
                <w:b/>
                <w:szCs w:val="24"/>
                <w:lang w:val="hy-AM"/>
              </w:rPr>
              <w:t>ՍՊԸ</w:t>
            </w:r>
          </w:p>
        </w:tc>
        <w:tc>
          <w:tcPr>
            <w:tcW w:w="2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09AF" w14:textId="77777777" w:rsidR="00AB4710" w:rsidRDefault="00AB4710" w:rsidP="00AB4710">
            <w:pPr>
              <w:spacing w:before="0" w:after="160" w:line="259" w:lineRule="auto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  <w:p w14:paraId="0C5053C9" w14:textId="392BAAC2" w:rsidR="00AB4710" w:rsidRPr="00A82FF1" w:rsidRDefault="00AB4710" w:rsidP="00AB4710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>
              <w:rPr>
                <w:rFonts w:ascii="Sylfaen" w:hAnsi="Sylfaen"/>
                <w:sz w:val="14"/>
                <w:szCs w:val="16"/>
                <w:lang w:val="ru-RU" w:eastAsia="ru-RU"/>
              </w:rPr>
              <w:t>2 700 000</w:t>
            </w:r>
          </w:p>
        </w:tc>
        <w:tc>
          <w:tcPr>
            <w:tcW w:w="2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9E1E" w14:textId="77777777" w:rsidR="00AB4710" w:rsidRDefault="00AB4710" w:rsidP="00AB4710">
            <w:pPr>
              <w:spacing w:before="0" w:after="160" w:line="259" w:lineRule="auto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  <w:p w14:paraId="07056934" w14:textId="15DC77D5" w:rsidR="00AB4710" w:rsidRPr="00A82FF1" w:rsidRDefault="00AB4710" w:rsidP="00AB4710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>
              <w:rPr>
                <w:rFonts w:ascii="Sylfaen" w:hAnsi="Sylfaen"/>
                <w:sz w:val="14"/>
                <w:szCs w:val="16"/>
                <w:lang w:val="ru-RU" w:eastAsia="ru-RU"/>
              </w:rPr>
              <w:t>540 000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3E259" w14:textId="77777777" w:rsidR="00AB4710" w:rsidRDefault="00AB4710" w:rsidP="00AB4710">
            <w:pPr>
              <w:spacing w:before="0" w:after="160" w:line="259" w:lineRule="auto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  <w:p w14:paraId="73EC3ED8" w14:textId="1B0E7CF5" w:rsidR="00AB4710" w:rsidRPr="00A82FF1" w:rsidRDefault="00AB4710" w:rsidP="00AB4710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3 240 000</w:t>
            </w:r>
          </w:p>
        </w:tc>
      </w:tr>
      <w:tr w:rsidR="00AB4710" w:rsidRPr="00A4283F" w14:paraId="0768AB2F" w14:textId="12DADE24" w:rsidTr="00AB4710">
        <w:trPr>
          <w:trHeight w:val="128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63AD" w14:textId="77777777" w:rsidR="00AB4710" w:rsidRPr="00A82FF1" w:rsidRDefault="00AB4710" w:rsidP="00AB4710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2F3B" w14:textId="77777777" w:rsidR="00AB4710" w:rsidRPr="00A82FF1" w:rsidRDefault="00AB4710" w:rsidP="00AB4710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2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A609" w14:textId="77777777" w:rsidR="00AB4710" w:rsidRPr="00A82FF1" w:rsidRDefault="00AB4710" w:rsidP="00AB4710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2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D19E" w14:textId="77777777" w:rsidR="00AB4710" w:rsidRPr="00A82FF1" w:rsidRDefault="00AB4710" w:rsidP="00AB4710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8D841" w14:textId="77777777" w:rsidR="00AB4710" w:rsidRPr="00A82FF1" w:rsidRDefault="00AB4710" w:rsidP="00AB4710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</w:tr>
      <w:tr w:rsidR="00AB4710" w:rsidRPr="00A4283F" w14:paraId="4044AC67" w14:textId="77777777" w:rsidTr="00AB4710">
        <w:trPr>
          <w:trHeight w:val="128"/>
        </w:trPr>
        <w:tc>
          <w:tcPr>
            <w:tcW w:w="114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30F09" w14:textId="77777777" w:rsidR="00AB4710" w:rsidRPr="00A82FF1" w:rsidRDefault="00AB4710" w:rsidP="00AB4710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</w:tr>
      <w:tr w:rsidR="00AB4710" w:rsidRPr="00A4283F" w14:paraId="7D35C82F" w14:textId="77777777" w:rsidTr="00AB4710">
        <w:trPr>
          <w:trHeight w:val="476"/>
        </w:trPr>
        <w:tc>
          <w:tcPr>
            <w:tcW w:w="114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55835" w14:textId="49145D4D" w:rsidR="00AB4710" w:rsidRPr="00A82FF1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6"/>
                <w:lang w:val="hy-AM" w:eastAsia="ru-RU"/>
              </w:rPr>
            </w:pPr>
          </w:p>
        </w:tc>
      </w:tr>
      <w:tr w:rsidR="00AB4710" w:rsidRPr="00A4283F" w14:paraId="700CD07F" w14:textId="77777777" w:rsidTr="00AB4710">
        <w:trPr>
          <w:trHeight w:val="288"/>
        </w:trPr>
        <w:tc>
          <w:tcPr>
            <w:tcW w:w="11483" w:type="dxa"/>
            <w:gridSpan w:val="26"/>
            <w:shd w:val="clear" w:color="auto" w:fill="99CCFF"/>
            <w:vAlign w:val="center"/>
          </w:tcPr>
          <w:p w14:paraId="10ED0606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AB4710" w:rsidRPr="00A4283F" w14:paraId="521126E1" w14:textId="77777777" w:rsidTr="00AB4710">
        <w:tc>
          <w:tcPr>
            <w:tcW w:w="1148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A4283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AB4710" w:rsidRPr="00A4283F" w14:paraId="552679BF" w14:textId="77777777" w:rsidTr="00AB4710">
        <w:tc>
          <w:tcPr>
            <w:tcW w:w="706" w:type="dxa"/>
            <w:vMerge w:val="restart"/>
            <w:shd w:val="clear" w:color="auto" w:fill="auto"/>
            <w:vAlign w:val="center"/>
          </w:tcPr>
          <w:p w14:paraId="770D59CE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93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AB4710" w:rsidRPr="00A4283F" w14:paraId="3CA6FABC" w14:textId="77777777" w:rsidTr="00AB4710">
        <w:tc>
          <w:tcPr>
            <w:tcW w:w="7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4283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A4283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A4283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4283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A4283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AB4710" w:rsidRPr="00A4283F" w14:paraId="5E96A1C5" w14:textId="77777777" w:rsidTr="00AB4710"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B4710" w:rsidRPr="00A4283F" w14:paraId="522ACAFB" w14:textId="77777777" w:rsidTr="00AB4710">
        <w:trPr>
          <w:trHeight w:val="331"/>
        </w:trPr>
        <w:tc>
          <w:tcPr>
            <w:tcW w:w="2546" w:type="dxa"/>
            <w:gridSpan w:val="4"/>
            <w:shd w:val="clear" w:color="auto" w:fill="auto"/>
            <w:vAlign w:val="center"/>
          </w:tcPr>
          <w:p w14:paraId="514F7E40" w14:textId="77777777" w:rsidR="00AB4710" w:rsidRPr="00A4283F" w:rsidRDefault="00AB4710" w:rsidP="00AB471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937" w:type="dxa"/>
            <w:gridSpan w:val="22"/>
            <w:shd w:val="clear" w:color="auto" w:fill="auto"/>
            <w:vAlign w:val="center"/>
          </w:tcPr>
          <w:p w14:paraId="71AB42B3" w14:textId="77777777" w:rsidR="00AB4710" w:rsidRPr="00A4283F" w:rsidRDefault="00AB4710" w:rsidP="00AB471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A4283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AB4710" w:rsidRPr="00A4283F" w14:paraId="617248CD" w14:textId="77777777" w:rsidTr="00AB4710">
        <w:trPr>
          <w:trHeight w:val="289"/>
        </w:trPr>
        <w:tc>
          <w:tcPr>
            <w:tcW w:w="1148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B4710" w:rsidRPr="00A4283F" w14:paraId="1515C769" w14:textId="77777777" w:rsidTr="00AB4710">
        <w:trPr>
          <w:trHeight w:val="509"/>
        </w:trPr>
        <w:tc>
          <w:tcPr>
            <w:tcW w:w="4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B4710" w:rsidRPr="00A4283F" w:rsidRDefault="00AB4710" w:rsidP="00AB471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52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B646F83" w:rsidR="00AB4710" w:rsidRPr="00A4283F" w:rsidRDefault="00AB4710" w:rsidP="00AB471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14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11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5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AB4710" w:rsidRPr="00A4283F" w14:paraId="71BEA872" w14:textId="77777777" w:rsidTr="00AB4710">
        <w:trPr>
          <w:trHeight w:val="92"/>
        </w:trPr>
        <w:tc>
          <w:tcPr>
            <w:tcW w:w="4957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AB4710" w:rsidRPr="00A4283F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9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B4710" w:rsidRPr="00A4283F" w:rsidRDefault="00AB4710" w:rsidP="00AB471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B4710" w:rsidRPr="00A4283F" w:rsidRDefault="00AB4710" w:rsidP="00AB471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AB4710" w:rsidRPr="00A4283F" w14:paraId="04C80107" w14:textId="77777777" w:rsidTr="00AB4710">
        <w:trPr>
          <w:trHeight w:val="336"/>
        </w:trPr>
        <w:tc>
          <w:tcPr>
            <w:tcW w:w="495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B4710" w:rsidRPr="00A4283F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7169B41" w:rsidR="00AB4710" w:rsidRPr="00AB4710" w:rsidRDefault="00AB4710" w:rsidP="00AB471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15,11,2025</w:t>
            </w:r>
          </w:p>
        </w:tc>
        <w:tc>
          <w:tcPr>
            <w:tcW w:w="3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15953EB" w:rsidR="00AB4710" w:rsidRPr="00AB4710" w:rsidRDefault="00AB4710" w:rsidP="00AB471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25.11.2025</w:t>
            </w:r>
          </w:p>
        </w:tc>
      </w:tr>
      <w:tr w:rsidR="00AB4710" w:rsidRPr="00A4283F" w14:paraId="2254FA5C" w14:textId="77777777" w:rsidTr="00AB4710">
        <w:trPr>
          <w:trHeight w:val="344"/>
        </w:trPr>
        <w:tc>
          <w:tcPr>
            <w:tcW w:w="1148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CA27F7A" w:rsidR="00AB4710" w:rsidRPr="005E153E" w:rsidRDefault="00AB4710" w:rsidP="00AB471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   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01.12.2025թ.</w:t>
            </w:r>
          </w:p>
        </w:tc>
      </w:tr>
      <w:tr w:rsidR="00AB4710" w:rsidRPr="00A4283F" w14:paraId="3C75DA26" w14:textId="77777777" w:rsidTr="00AB4710">
        <w:trPr>
          <w:trHeight w:val="344"/>
        </w:trPr>
        <w:tc>
          <w:tcPr>
            <w:tcW w:w="4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B4710" w:rsidRPr="00A4283F" w:rsidRDefault="00AB4710" w:rsidP="00AB471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Ընտրված մասնակցի կողմից ստոր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ագրված պայմանագիրը պատվիրատուի մոտ մուտքագրվելու ամսաթիվը</w:t>
            </w:r>
          </w:p>
        </w:tc>
        <w:tc>
          <w:tcPr>
            <w:tcW w:w="652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B8FE77F" w:rsidR="00AB4710" w:rsidRPr="00A4283F" w:rsidRDefault="00AB4710" w:rsidP="00AB471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5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12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.20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25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AB4710" w:rsidRPr="00A4283F" w14:paraId="0682C6BE" w14:textId="77777777" w:rsidTr="00AB4710">
        <w:trPr>
          <w:trHeight w:val="344"/>
        </w:trPr>
        <w:tc>
          <w:tcPr>
            <w:tcW w:w="4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B4710" w:rsidRPr="00A4283F" w:rsidRDefault="00AB4710" w:rsidP="00AB471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52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D25566B" w:rsidR="00AB4710" w:rsidRPr="005E153E" w:rsidRDefault="00AB4710" w:rsidP="00AB471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08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12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.20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25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AB4710" w:rsidRPr="00A4283F" w14:paraId="79A64497" w14:textId="77777777" w:rsidTr="00AB4710">
        <w:trPr>
          <w:trHeight w:val="288"/>
        </w:trPr>
        <w:tc>
          <w:tcPr>
            <w:tcW w:w="11483" w:type="dxa"/>
            <w:gridSpan w:val="26"/>
            <w:shd w:val="clear" w:color="auto" w:fill="99CCFF"/>
            <w:vAlign w:val="center"/>
          </w:tcPr>
          <w:p w14:paraId="620F225D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B4710" w:rsidRPr="00A4283F" w14:paraId="4E4EA255" w14:textId="77777777" w:rsidTr="00AB4710">
        <w:tc>
          <w:tcPr>
            <w:tcW w:w="706" w:type="dxa"/>
            <w:vMerge w:val="restart"/>
            <w:shd w:val="clear" w:color="auto" w:fill="auto"/>
            <w:vAlign w:val="center"/>
          </w:tcPr>
          <w:p w14:paraId="7AA249E4" w14:textId="77777777" w:rsidR="00AB4710" w:rsidRPr="00A4283F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840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937" w:type="dxa"/>
            <w:gridSpan w:val="22"/>
            <w:shd w:val="clear" w:color="auto" w:fill="auto"/>
            <w:vAlign w:val="center"/>
          </w:tcPr>
          <w:p w14:paraId="0A5086C3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AB4710" w:rsidRPr="00A4283F" w14:paraId="11F19FA1" w14:textId="77777777" w:rsidTr="00AB4710">
        <w:trPr>
          <w:trHeight w:val="237"/>
        </w:trPr>
        <w:tc>
          <w:tcPr>
            <w:tcW w:w="706" w:type="dxa"/>
            <w:vMerge/>
            <w:shd w:val="clear" w:color="auto" w:fill="auto"/>
            <w:vAlign w:val="center"/>
          </w:tcPr>
          <w:p w14:paraId="39B67943" w14:textId="77777777" w:rsidR="00AB4710" w:rsidRPr="00A4283F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14:paraId="2856C5C6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457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1103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3580" w:type="dxa"/>
            <w:gridSpan w:val="7"/>
            <w:shd w:val="clear" w:color="auto" w:fill="auto"/>
            <w:vAlign w:val="center"/>
          </w:tcPr>
          <w:p w14:paraId="0911FBB2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AB4710" w:rsidRPr="00A4283F" w14:paraId="4DC53241" w14:textId="77777777" w:rsidTr="00AB4710">
        <w:trPr>
          <w:trHeight w:val="238"/>
        </w:trPr>
        <w:tc>
          <w:tcPr>
            <w:tcW w:w="706" w:type="dxa"/>
            <w:vMerge/>
            <w:shd w:val="clear" w:color="auto" w:fill="auto"/>
            <w:vAlign w:val="center"/>
          </w:tcPr>
          <w:p w14:paraId="7D858D4B" w14:textId="77777777" w:rsidR="00AB4710" w:rsidRPr="00A4283F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shd w:val="clear" w:color="auto" w:fill="auto"/>
            <w:vAlign w:val="center"/>
          </w:tcPr>
          <w:p w14:paraId="078A8417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gridSpan w:val="6"/>
            <w:vMerge/>
            <w:shd w:val="clear" w:color="auto" w:fill="auto"/>
            <w:vAlign w:val="center"/>
          </w:tcPr>
          <w:p w14:paraId="67FA13FC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gridSpan w:val="2"/>
            <w:vMerge/>
            <w:shd w:val="clear" w:color="auto" w:fill="auto"/>
            <w:vAlign w:val="center"/>
          </w:tcPr>
          <w:p w14:paraId="7FDD9C22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14:paraId="73BBD2A3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  <w:vMerge/>
            <w:shd w:val="clear" w:color="auto" w:fill="auto"/>
            <w:vAlign w:val="center"/>
          </w:tcPr>
          <w:p w14:paraId="078CB506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gridSpan w:val="7"/>
            <w:shd w:val="clear" w:color="auto" w:fill="auto"/>
            <w:vAlign w:val="center"/>
          </w:tcPr>
          <w:p w14:paraId="3C0959C2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AB4710" w:rsidRPr="00A4283F" w14:paraId="75FDA7D8" w14:textId="77777777" w:rsidTr="00AB4710">
        <w:trPr>
          <w:trHeight w:val="859"/>
        </w:trPr>
        <w:tc>
          <w:tcPr>
            <w:tcW w:w="7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B4710" w:rsidRPr="00A4283F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r w:rsidRPr="00A4283F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AB4710" w:rsidRPr="00A4283F" w14:paraId="1E28D31D" w14:textId="77777777" w:rsidTr="00AB4710">
        <w:trPr>
          <w:trHeight w:val="146"/>
        </w:trPr>
        <w:tc>
          <w:tcPr>
            <w:tcW w:w="706" w:type="dxa"/>
            <w:shd w:val="clear" w:color="auto" w:fill="auto"/>
            <w:vAlign w:val="center"/>
          </w:tcPr>
          <w:p w14:paraId="1F1D10DE" w14:textId="0DEB74A4" w:rsidR="00AB4710" w:rsidRPr="005E153E" w:rsidRDefault="0053178B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14:paraId="78C00A58" w14:textId="77777777" w:rsidR="0053178B" w:rsidRPr="00DC6D92" w:rsidRDefault="0053178B" w:rsidP="0053178B">
            <w:pPr>
              <w:jc w:val="both"/>
              <w:rPr>
                <w:rFonts w:ascii="Times New Roman" w:hAnsi="Times New Roman"/>
                <w:szCs w:val="24"/>
                <w:lang w:val="hy-AM"/>
              </w:rPr>
            </w:pPr>
            <w:r w:rsidRPr="00EA0CB5">
              <w:rPr>
                <w:rFonts w:ascii="GHEA Grapalat" w:hAnsi="GHEA Grapalat"/>
                <w:szCs w:val="24"/>
                <w:lang w:val="hy-AM"/>
              </w:rPr>
              <w:t>«Էս Ռիբիլդ» ՍՊԸ</w:t>
            </w:r>
          </w:p>
          <w:p w14:paraId="391CD0D1" w14:textId="365868FA" w:rsidR="00AB4710" w:rsidRPr="00A4283F" w:rsidRDefault="00AB4710" w:rsidP="00AB471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05" w:type="dxa"/>
            <w:gridSpan w:val="6"/>
            <w:shd w:val="clear" w:color="auto" w:fill="auto"/>
            <w:vAlign w:val="center"/>
          </w:tcPr>
          <w:p w14:paraId="2183B64C" w14:textId="13956E63" w:rsidR="00AB4710" w:rsidRPr="00DA1B53" w:rsidRDefault="00AB4710" w:rsidP="00AB4710">
            <w:pPr>
              <w:spacing w:before="0" w:after="0"/>
              <w:ind w:left="0" w:firstLine="0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16"/>
                <w:lang w:val="hy-AM" w:eastAsia="ru-RU"/>
              </w:rPr>
              <w:t xml:space="preserve"> </w:t>
            </w:r>
            <w:r w:rsidR="0053178B">
              <w:rPr>
                <w:rFonts w:ascii="GHEAGrapalat" w:hAnsi="GHEAGrapalat"/>
                <w:color w:val="030921"/>
                <w:shd w:val="clear" w:color="auto" w:fill="FEFEFE"/>
              </w:rPr>
              <w:t>ՀՀ</w:t>
            </w:r>
            <w:r w:rsidR="0053178B" w:rsidRPr="003116B1">
              <w:rPr>
                <w:rFonts w:ascii="GHEAGrapalat" w:hAnsi="GHEAGrapalat"/>
                <w:color w:val="030921"/>
                <w:shd w:val="clear" w:color="auto" w:fill="FEFEFE"/>
                <w:lang w:val="af-ZA"/>
              </w:rPr>
              <w:t>-</w:t>
            </w:r>
            <w:r w:rsidR="0053178B">
              <w:rPr>
                <w:rFonts w:ascii="GHEAGrapalat" w:hAnsi="GHEAGrapalat"/>
                <w:color w:val="030921"/>
                <w:shd w:val="clear" w:color="auto" w:fill="FEFEFE"/>
              </w:rPr>
              <w:t>ԱՄՎՀ</w:t>
            </w:r>
            <w:r w:rsidR="0053178B" w:rsidRPr="003116B1">
              <w:rPr>
                <w:rFonts w:ascii="GHEAGrapalat" w:hAnsi="GHEAGrapalat"/>
                <w:color w:val="030921"/>
                <w:shd w:val="clear" w:color="auto" w:fill="FEFEFE"/>
                <w:lang w:val="af-ZA"/>
              </w:rPr>
              <w:t>-</w:t>
            </w:r>
            <w:r w:rsidR="0053178B">
              <w:rPr>
                <w:rFonts w:ascii="GHEAGrapalat" w:hAnsi="GHEAGrapalat"/>
                <w:color w:val="030921"/>
                <w:shd w:val="clear" w:color="auto" w:fill="FEFEFE"/>
              </w:rPr>
              <w:t>ՀԲՄԽԾՁԲ</w:t>
            </w:r>
            <w:r w:rsidR="0053178B" w:rsidRPr="003116B1">
              <w:rPr>
                <w:rFonts w:ascii="GHEAGrapalat" w:hAnsi="GHEAGrapalat"/>
                <w:color w:val="030921"/>
                <w:shd w:val="clear" w:color="auto" w:fill="FEFEFE"/>
                <w:lang w:val="af-ZA"/>
              </w:rPr>
              <w:t>-25/02</w:t>
            </w:r>
          </w:p>
        </w:tc>
        <w:tc>
          <w:tcPr>
            <w:tcW w:w="14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54951" w14:textId="4C0932BE" w:rsidR="00AB4710" w:rsidRPr="00657290" w:rsidRDefault="00AB4710" w:rsidP="00AB471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14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6"/>
                <w:lang w:val="hy-AM" w:eastAsia="ru-RU"/>
              </w:rPr>
              <w:t>08,</w:t>
            </w:r>
            <w:r>
              <w:rPr>
                <w:rFonts w:ascii="Sylfaen" w:eastAsia="Times New Roman" w:hAnsi="Sylfaen" w:cs="Sylfaen"/>
                <w:sz w:val="14"/>
                <w:szCs w:val="16"/>
                <w:lang w:eastAsia="ru-RU"/>
              </w:rPr>
              <w:t>.12.</w:t>
            </w:r>
            <w:r w:rsidRPr="00657290">
              <w:rPr>
                <w:rFonts w:ascii="Sylfaen" w:eastAsia="Times New Roman" w:hAnsi="Sylfaen" w:cs="Sylfaen"/>
                <w:sz w:val="14"/>
                <w:szCs w:val="16"/>
                <w:lang w:eastAsia="ru-RU"/>
              </w:rPr>
              <w:t>2025թ.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14:paraId="610A7BBF" w14:textId="69D88084" w:rsidR="00AB4710" w:rsidRPr="0053178B" w:rsidRDefault="0053178B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6"/>
                <w:lang w:val="ru-RU" w:eastAsia="ru-RU"/>
              </w:rPr>
              <w:t xml:space="preserve">180 օրացուցային օր </w:t>
            </w:r>
          </w:p>
        </w:tc>
        <w:tc>
          <w:tcPr>
            <w:tcW w:w="1103" w:type="dxa"/>
            <w:gridSpan w:val="2"/>
            <w:shd w:val="clear" w:color="auto" w:fill="auto"/>
            <w:vAlign w:val="center"/>
          </w:tcPr>
          <w:p w14:paraId="6A3A27A0" w14:textId="0B201291" w:rsidR="00AB4710" w:rsidRPr="00F5283C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6"/>
                <w:lang w:eastAsia="ru-RU"/>
              </w:rPr>
            </w:pPr>
          </w:p>
        </w:tc>
        <w:tc>
          <w:tcPr>
            <w:tcW w:w="2162" w:type="dxa"/>
            <w:gridSpan w:val="6"/>
            <w:shd w:val="clear" w:color="auto" w:fill="auto"/>
            <w:vAlign w:val="center"/>
          </w:tcPr>
          <w:p w14:paraId="540F0BC7" w14:textId="4B669E99" w:rsidR="00AB4710" w:rsidRPr="00657290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6"/>
                <w:lang w:val="hy-AM"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43A549" w14:textId="46755320" w:rsidR="00AB4710" w:rsidRPr="0053178B" w:rsidRDefault="0053178B" w:rsidP="00AB4710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4"/>
                <w:szCs w:val="16"/>
                <w:lang w:val="ru-RU"/>
              </w:rPr>
            </w:pPr>
            <w:r>
              <w:rPr>
                <w:rFonts w:ascii="Sylfaen" w:hAnsi="Sylfaen"/>
                <w:sz w:val="14"/>
                <w:szCs w:val="16"/>
                <w:lang w:val="ru-RU"/>
              </w:rPr>
              <w:t>1 980 000</w:t>
            </w:r>
          </w:p>
        </w:tc>
      </w:tr>
      <w:tr w:rsidR="00AB4710" w:rsidRPr="00A4283F" w14:paraId="41E4ED39" w14:textId="77777777" w:rsidTr="00AB4710">
        <w:trPr>
          <w:trHeight w:val="434"/>
        </w:trPr>
        <w:tc>
          <w:tcPr>
            <w:tcW w:w="11483" w:type="dxa"/>
            <w:gridSpan w:val="26"/>
            <w:shd w:val="clear" w:color="auto" w:fill="auto"/>
            <w:vAlign w:val="center"/>
          </w:tcPr>
          <w:p w14:paraId="7265AE84" w14:textId="77777777" w:rsidR="00AB4710" w:rsidRPr="00A4283F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B4710" w:rsidRPr="00A4283F" w14:paraId="1F657639" w14:textId="77777777" w:rsidTr="00AB4710">
        <w:trPr>
          <w:trHeight w:val="125"/>
        </w:trPr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B4710" w:rsidRPr="00A4283F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Չափա-բաժնի համարը</w:t>
            </w:r>
          </w:p>
        </w:tc>
        <w:tc>
          <w:tcPr>
            <w:tcW w:w="18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B4710" w:rsidRPr="00A4283F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Հասցե, հ</w:t>
            </w: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եռ</w:t>
            </w:r>
            <w:r w:rsidRPr="00A4283F"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29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B4710" w:rsidRPr="00A4283F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r w:rsidRPr="00A4283F"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  <w:t>.-</w:t>
            </w: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B4710" w:rsidRPr="00A4283F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B4710" w:rsidRPr="00A4283F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</w:t>
            </w:r>
            <w:r w:rsidRPr="00A4283F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AB4710" w:rsidRPr="00F85A18" w14:paraId="20BC55B9" w14:textId="77777777" w:rsidTr="00AB4710">
        <w:trPr>
          <w:trHeight w:val="1595"/>
        </w:trPr>
        <w:tc>
          <w:tcPr>
            <w:tcW w:w="706" w:type="dxa"/>
            <w:shd w:val="clear" w:color="auto" w:fill="auto"/>
            <w:vAlign w:val="center"/>
          </w:tcPr>
          <w:p w14:paraId="12752A33" w14:textId="2CFD08FC" w:rsidR="00AB4710" w:rsidRPr="00E04615" w:rsidRDefault="0053178B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14:paraId="0056D319" w14:textId="77777777" w:rsidR="0053178B" w:rsidRPr="00DC6D92" w:rsidRDefault="0053178B" w:rsidP="0053178B">
            <w:pPr>
              <w:jc w:val="both"/>
              <w:rPr>
                <w:rFonts w:ascii="Times New Roman" w:hAnsi="Times New Roman"/>
                <w:szCs w:val="24"/>
                <w:lang w:val="hy-AM"/>
              </w:rPr>
            </w:pPr>
            <w:r w:rsidRPr="00EA0CB5">
              <w:rPr>
                <w:rFonts w:ascii="GHEA Grapalat" w:hAnsi="GHEA Grapalat"/>
                <w:szCs w:val="24"/>
                <w:lang w:val="hy-AM"/>
              </w:rPr>
              <w:t>«Էս Ռիբիլդ» ՍՊԸ</w:t>
            </w:r>
          </w:p>
          <w:p w14:paraId="5E9C3B53" w14:textId="46B3F1FA" w:rsidR="00AB4710" w:rsidRDefault="00AB4710" w:rsidP="0053178B">
            <w:pPr>
              <w:spacing w:line="256" w:lineRule="auto"/>
              <w:ind w:left="0" w:firstLine="0"/>
            </w:pPr>
          </w:p>
          <w:p w14:paraId="33E09090" w14:textId="0AF11AC2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1" w:type="dxa"/>
            <w:gridSpan w:val="7"/>
            <w:shd w:val="clear" w:color="auto" w:fill="auto"/>
            <w:vAlign w:val="center"/>
          </w:tcPr>
          <w:p w14:paraId="4916BA54" w14:textId="702456B0" w:rsidR="00AB4710" w:rsidRPr="00A4283F" w:rsidRDefault="0053178B" w:rsidP="0053178B">
            <w:pPr>
              <w:pStyle w:val="aa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6B4965">
              <w:rPr>
                <w:lang w:val="hy-AM"/>
              </w:rPr>
              <w:t>Ք. Երևան Արարատյան փ. 68/30</w:t>
            </w:r>
          </w:p>
        </w:tc>
        <w:tc>
          <w:tcPr>
            <w:tcW w:w="29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9D7A9" w14:textId="77777777" w:rsidR="0053178B" w:rsidRPr="006B4965" w:rsidRDefault="006360FF" w:rsidP="0053178B">
            <w:pPr>
              <w:autoSpaceDE w:val="0"/>
              <w:autoSpaceDN w:val="0"/>
              <w:adjustRightInd w:val="0"/>
              <w:rPr>
                <w:lang w:val="hy-AM"/>
              </w:rPr>
            </w:pPr>
            <w:hyperlink r:id="rId8" w:history="1">
              <w:r w:rsidR="0053178B" w:rsidRPr="006B4965">
                <w:rPr>
                  <w:rStyle w:val="ac"/>
                  <w:lang w:val="hy-AM"/>
                </w:rPr>
                <w:t>Sahakyanedgar@mail.ru</w:t>
              </w:r>
            </w:hyperlink>
          </w:p>
          <w:p w14:paraId="4C0365E8" w14:textId="77777777" w:rsidR="0053178B" w:rsidRDefault="0053178B" w:rsidP="0053178B">
            <w:pPr>
              <w:autoSpaceDE w:val="0"/>
              <w:autoSpaceDN w:val="0"/>
              <w:adjustRightInd w:val="0"/>
              <w:rPr>
                <w:rFonts w:ascii="Sylfaen" w:hAnsi="Sylfaen" w:cs="ArTarumianHelvetica ExtraBold"/>
                <w:sz w:val="24"/>
                <w:szCs w:val="24"/>
                <w:lang w:val="hy-AM"/>
              </w:rPr>
            </w:pPr>
            <w:r w:rsidRPr="006B4965">
              <w:rPr>
                <w:lang w:val="hy-AM"/>
              </w:rPr>
              <w:t>093-50-11-50</w:t>
            </w:r>
          </w:p>
          <w:p w14:paraId="07F71670" w14:textId="21DEE3CB" w:rsidR="00AB4710" w:rsidRPr="005E153E" w:rsidRDefault="00AB4710" w:rsidP="0053178B">
            <w:pPr>
              <w:jc w:val="center"/>
              <w:rPr>
                <w:rFonts w:ascii="Sylfaen" w:hAnsi="Sylfaen" w:cs="Times Armenian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E1B1344" w:rsidR="00AB4710" w:rsidRPr="0053178B" w:rsidRDefault="0053178B" w:rsidP="00AB4710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2052122107561001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8696380" w:rsidR="00AB4710" w:rsidRPr="0053178B" w:rsidRDefault="0053178B" w:rsidP="00AB4710">
            <w:pPr>
              <w:widowControl w:val="0"/>
              <w:spacing w:before="0" w:after="0"/>
              <w:ind w:left="0" w:firstLine="0"/>
              <w:rPr>
                <w:rFonts w:ascii="Sylfaen" w:hAnsi="Sylfaen"/>
                <w:sz w:val="14"/>
                <w:szCs w:val="16"/>
                <w:lang w:val="ru-RU"/>
              </w:rPr>
            </w:pPr>
            <w:r>
              <w:rPr>
                <w:rFonts w:ascii="Sylfaen" w:hAnsi="Sylfaen" w:cs="ArTarumianHelvetica ExtraBold"/>
                <w:sz w:val="24"/>
                <w:szCs w:val="24"/>
                <w:lang w:val="ru-RU"/>
              </w:rPr>
              <w:t>02248911</w:t>
            </w:r>
          </w:p>
        </w:tc>
      </w:tr>
      <w:tr w:rsidR="00AB4710" w:rsidRPr="00A4283F" w14:paraId="496A046D" w14:textId="77777777" w:rsidTr="00AB4710">
        <w:trPr>
          <w:trHeight w:val="288"/>
        </w:trPr>
        <w:tc>
          <w:tcPr>
            <w:tcW w:w="11483" w:type="dxa"/>
            <w:gridSpan w:val="26"/>
            <w:shd w:val="clear" w:color="auto" w:fill="99CCFF"/>
            <w:vAlign w:val="center"/>
          </w:tcPr>
          <w:p w14:paraId="393BE26B" w14:textId="580A4C76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B4710" w:rsidRPr="00A4283F" w14:paraId="3863A00B" w14:textId="77777777" w:rsidTr="00AB47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6"/>
        </w:trPr>
        <w:tc>
          <w:tcPr>
            <w:tcW w:w="2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B4710" w:rsidRPr="00A4283F" w:rsidRDefault="00AB4710" w:rsidP="00AB471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Այլ տեղեկությո</w:t>
            </w: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ւններ</w:t>
            </w:r>
          </w:p>
        </w:tc>
        <w:tc>
          <w:tcPr>
            <w:tcW w:w="89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BCF083" w14:textId="0727DCBC" w:rsidR="00AB4710" w:rsidRPr="00A4283F" w:rsidRDefault="00AB4710" w:rsidP="00AB4710">
            <w:pPr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Ծանոթություն` </w:t>
            </w:r>
          </w:p>
        </w:tc>
      </w:tr>
      <w:tr w:rsidR="00AB4710" w:rsidRPr="00A4283F" w14:paraId="485BF528" w14:textId="77777777" w:rsidTr="00AB4710">
        <w:trPr>
          <w:trHeight w:val="288"/>
        </w:trPr>
        <w:tc>
          <w:tcPr>
            <w:tcW w:w="11483" w:type="dxa"/>
            <w:gridSpan w:val="26"/>
            <w:shd w:val="clear" w:color="auto" w:fill="99CCFF"/>
            <w:vAlign w:val="center"/>
          </w:tcPr>
          <w:p w14:paraId="60FF974B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B4710" w:rsidRPr="00A4283F" w14:paraId="0A91E4FB" w14:textId="77777777" w:rsidTr="00AB4710">
        <w:trPr>
          <w:trHeight w:val="288"/>
        </w:trPr>
        <w:tc>
          <w:tcPr>
            <w:tcW w:w="11483" w:type="dxa"/>
            <w:gridSpan w:val="26"/>
            <w:shd w:val="clear" w:color="auto" w:fill="auto"/>
            <w:vAlign w:val="center"/>
          </w:tcPr>
          <w:p w14:paraId="4B01C8F1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</w:t>
            </w: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ստորաբաժանման հետ համատեղ մասնակցելու գրավոր պահանջ՝ սույն հայտարարությունը հրապարակվելուց հետո  3  օրացուցային օրվա ընթացքում:</w:t>
            </w:r>
          </w:p>
          <w:p w14:paraId="1E869521" w14:textId="77777777" w:rsidR="00AB4710" w:rsidRPr="00A4283F" w:rsidRDefault="00AB4710" w:rsidP="00AB471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 պահանջին  կից ներկայացվում է՝</w:t>
            </w:r>
          </w:p>
          <w:p w14:paraId="2C13C2B8" w14:textId="77777777" w:rsidR="00AB4710" w:rsidRPr="00A4283F" w:rsidRDefault="00AB4710" w:rsidP="00AB471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D21DB5F" w14:textId="77777777" w:rsidR="00AB4710" w:rsidRPr="00A4283F" w:rsidRDefault="00AB4710" w:rsidP="00AB471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ա. ֆիզիկական անձանց քանակը չի կարող գերազանցել երկուսը.</w:t>
            </w:r>
          </w:p>
          <w:p w14:paraId="66E98CC6" w14:textId="77777777" w:rsidR="00AB4710" w:rsidRPr="00A4283F" w:rsidRDefault="00AB4710" w:rsidP="00AB4710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28CA69CA" w14:textId="77777777" w:rsidR="00AB4710" w:rsidRPr="00A4283F" w:rsidRDefault="00AB4710" w:rsidP="00AB471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8492666" w14:textId="77777777" w:rsidR="00AB4710" w:rsidRPr="00A4283F" w:rsidRDefault="00AB4710" w:rsidP="00AB471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95303DA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C4F558C" w14:textId="7C471DA8" w:rsidR="00AB4710" w:rsidRPr="003C0AB5" w:rsidRDefault="00AB4710" w:rsidP="00AB471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B4710" w:rsidRPr="00BB1048" w14:paraId="5484FA73" w14:textId="77777777" w:rsidTr="00AB4710">
        <w:trPr>
          <w:trHeight w:val="475"/>
        </w:trPr>
        <w:tc>
          <w:tcPr>
            <w:tcW w:w="25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B4710" w:rsidRPr="00A4283F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4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160CD0EC" w14:textId="77777777" w:rsidR="00AB4710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 w:rsidRPr="007032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  <w:p w14:paraId="17483CE8" w14:textId="77777777" w:rsidR="00AB4710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</w:p>
          <w:p w14:paraId="49555B49" w14:textId="77777777" w:rsidR="00AB4710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</w:p>
          <w:p w14:paraId="6FC786A2" w14:textId="04B7B931" w:rsidR="00AB4710" w:rsidRPr="005E153E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7032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ընթացակարգը</w:t>
            </w:r>
            <w:r w:rsidRPr="0070328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7032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70328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7032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70328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armeps.am </w:t>
            </w:r>
            <w:r w:rsidRPr="007032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համակարգով</w:t>
            </w:r>
            <w:r w:rsidRPr="0070328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7032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70328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7032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70328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7032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70328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procurement.am </w:t>
            </w:r>
            <w:r w:rsidRPr="007032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կայքում</w:t>
            </w:r>
          </w:p>
        </w:tc>
      </w:tr>
      <w:tr w:rsidR="00AB4710" w:rsidRPr="00BB1048" w14:paraId="5A7FED5D" w14:textId="77777777" w:rsidTr="00AB4710">
        <w:trPr>
          <w:trHeight w:val="288"/>
        </w:trPr>
        <w:tc>
          <w:tcPr>
            <w:tcW w:w="11483" w:type="dxa"/>
            <w:gridSpan w:val="26"/>
            <w:shd w:val="clear" w:color="auto" w:fill="99CCFF"/>
            <w:vAlign w:val="center"/>
          </w:tcPr>
          <w:p w14:paraId="0C88E286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B4710" w:rsidRPr="00BB1048" w14:paraId="40B30E88" w14:textId="77777777" w:rsidTr="00AB4710">
        <w:trPr>
          <w:trHeight w:val="427"/>
        </w:trPr>
        <w:tc>
          <w:tcPr>
            <w:tcW w:w="25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B4710" w:rsidRPr="00A4283F" w:rsidRDefault="00AB4710" w:rsidP="00AB471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A4283F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94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D03751" w:rsidR="00AB4710" w:rsidRPr="00A4283F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Գնման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գործընթացի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շրջանակներում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հակաօրինական</w:t>
            </w:r>
            <w:r w:rsidRPr="00670C46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գործողություններ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չեն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670C4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հայտնաբերվել</w:t>
            </w:r>
            <w:r w:rsidRPr="00670C46">
              <w:rPr>
                <w:rFonts w:ascii="Arial" w:hAnsi="Arial" w:cs="Arial"/>
                <w:b/>
                <w:sz w:val="18"/>
                <w:szCs w:val="14"/>
                <w:lang w:val="hy-AM"/>
              </w:rPr>
              <w:t>:</w:t>
            </w:r>
          </w:p>
        </w:tc>
      </w:tr>
      <w:tr w:rsidR="00AB4710" w:rsidRPr="00BB1048" w14:paraId="541BD7F7" w14:textId="77777777" w:rsidTr="00AB4710">
        <w:trPr>
          <w:trHeight w:val="288"/>
        </w:trPr>
        <w:tc>
          <w:tcPr>
            <w:tcW w:w="1148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B4710" w:rsidRPr="00BB1048" w14:paraId="4DE14D25" w14:textId="77777777" w:rsidTr="00AB4710">
        <w:trPr>
          <w:trHeight w:val="427"/>
        </w:trPr>
        <w:tc>
          <w:tcPr>
            <w:tcW w:w="25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B4710" w:rsidRPr="00A4283F" w:rsidRDefault="00AB4710" w:rsidP="00AB471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A4283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94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98F9A6E" w:rsidR="00AB4710" w:rsidRPr="00A4283F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A428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A4283F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8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A4283F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8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A4283F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4283F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AB4710" w:rsidRPr="00BB1048" w14:paraId="1DAD5D5C" w14:textId="77777777" w:rsidTr="00AB4710">
        <w:trPr>
          <w:trHeight w:val="288"/>
        </w:trPr>
        <w:tc>
          <w:tcPr>
            <w:tcW w:w="11483" w:type="dxa"/>
            <w:gridSpan w:val="26"/>
            <w:shd w:val="clear" w:color="auto" w:fill="99CCFF"/>
            <w:vAlign w:val="center"/>
          </w:tcPr>
          <w:p w14:paraId="57597369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B4710" w:rsidRPr="00A4283F" w14:paraId="5F667D89" w14:textId="77777777" w:rsidTr="00AB4710">
        <w:trPr>
          <w:trHeight w:val="427"/>
        </w:trPr>
        <w:tc>
          <w:tcPr>
            <w:tcW w:w="25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B4710" w:rsidRPr="00A4283F" w:rsidRDefault="00AB4710" w:rsidP="00AB471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94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6789FE1F" w:rsidR="00AB4710" w:rsidRPr="00A4283F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A4283F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AB4710" w:rsidRPr="00A4283F" w14:paraId="406B68D6" w14:textId="77777777" w:rsidTr="00AB4710">
        <w:trPr>
          <w:trHeight w:val="288"/>
        </w:trPr>
        <w:tc>
          <w:tcPr>
            <w:tcW w:w="11483" w:type="dxa"/>
            <w:gridSpan w:val="26"/>
            <w:shd w:val="clear" w:color="auto" w:fill="99CCFF"/>
            <w:vAlign w:val="center"/>
          </w:tcPr>
          <w:p w14:paraId="79EAD146" w14:textId="77777777" w:rsidR="00AB4710" w:rsidRPr="00A4283F" w:rsidRDefault="00AB4710" w:rsidP="00AB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B4710" w:rsidRPr="00A4283F" w14:paraId="1A2BD291" w14:textId="77777777" w:rsidTr="00AB4710">
        <w:trPr>
          <w:trHeight w:val="227"/>
        </w:trPr>
        <w:tc>
          <w:tcPr>
            <w:tcW w:w="11483" w:type="dxa"/>
            <w:gridSpan w:val="26"/>
            <w:shd w:val="clear" w:color="auto" w:fill="auto"/>
            <w:vAlign w:val="center"/>
          </w:tcPr>
          <w:p w14:paraId="73A19DB3" w14:textId="77777777" w:rsidR="00AB4710" w:rsidRPr="00A4283F" w:rsidRDefault="00AB4710" w:rsidP="00AB471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4710" w:rsidRPr="00A4283F" w14:paraId="002AF1AD" w14:textId="77777777" w:rsidTr="00AB4710">
        <w:trPr>
          <w:trHeight w:val="47"/>
        </w:trPr>
        <w:tc>
          <w:tcPr>
            <w:tcW w:w="35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B4710" w:rsidRPr="00A4283F" w:rsidRDefault="00AB4710" w:rsidP="00AB471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40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B4710" w:rsidRPr="00A4283F" w:rsidRDefault="00AB4710" w:rsidP="00AB471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B4710" w:rsidRPr="00A4283F" w:rsidRDefault="00AB4710" w:rsidP="00AB471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A4283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AB4710" w:rsidRPr="00A4283F" w14:paraId="6C6C269C" w14:textId="77777777" w:rsidTr="00AB4710">
        <w:trPr>
          <w:trHeight w:val="47"/>
        </w:trPr>
        <w:tc>
          <w:tcPr>
            <w:tcW w:w="3538" w:type="dxa"/>
            <w:gridSpan w:val="6"/>
            <w:shd w:val="clear" w:color="auto" w:fill="auto"/>
            <w:vAlign w:val="center"/>
          </w:tcPr>
          <w:p w14:paraId="0A862370" w14:textId="1498F539" w:rsidR="00AB4710" w:rsidRPr="005E153E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Ա.ՀԱԿՈԲՅԱՆ</w:t>
            </w:r>
          </w:p>
        </w:tc>
        <w:tc>
          <w:tcPr>
            <w:tcW w:w="4402" w:type="dxa"/>
            <w:gridSpan w:val="14"/>
            <w:shd w:val="clear" w:color="auto" w:fill="auto"/>
            <w:vAlign w:val="center"/>
          </w:tcPr>
          <w:p w14:paraId="4B045224" w14:textId="77777777" w:rsidR="00AB4710" w:rsidRDefault="00AB4710" w:rsidP="00AB4710">
            <w:pPr>
              <w:spacing w:after="0"/>
              <w:ind w:left="0" w:firstLine="0"/>
              <w:jc w:val="both"/>
              <w:rPr>
                <w:rFonts w:ascii="GHEA Grapalat" w:eastAsia="GHEA Grapalat" w:hAnsi="GHEA Grapalat" w:cs="GHEA Grapalat"/>
                <w:sz w:val="20"/>
              </w:rPr>
            </w:pPr>
            <w:r>
              <w:rPr>
                <w:rFonts w:ascii="GHEA Grapalat" w:eastAsia="GHEA Grapalat" w:hAnsi="GHEA Grapalat" w:cs="GHEA Grapalat"/>
                <w:sz w:val="20"/>
              </w:rPr>
              <w:t>060881111 ներքին 015</w:t>
            </w:r>
          </w:p>
          <w:p w14:paraId="570A2BE5" w14:textId="6FE730EA" w:rsidR="00AB4710" w:rsidRPr="00A4283F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 w14:paraId="3C42DEDA" w14:textId="7FD01607" w:rsidR="00AB4710" w:rsidRPr="00A4283F" w:rsidRDefault="00AB4710" w:rsidP="00AB47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F53E6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af-ZA"/>
              </w:rPr>
              <w:t>vedihamaynq.gnumner@gmail.com</w:t>
            </w:r>
          </w:p>
        </w:tc>
      </w:tr>
    </w:tbl>
    <w:p w14:paraId="1160E497" w14:textId="77777777" w:rsidR="001021B0" w:rsidRDefault="001021B0" w:rsidP="00642E7C">
      <w:pPr>
        <w:tabs>
          <w:tab w:val="left" w:pos="9829"/>
        </w:tabs>
        <w:ind w:left="0" w:firstLine="0"/>
        <w:rPr>
          <w:rFonts w:ascii="Sylfaen" w:hAnsi="Sylfaen"/>
          <w:sz w:val="16"/>
          <w:szCs w:val="16"/>
          <w:lang w:val="hy-AM"/>
        </w:rPr>
      </w:pPr>
    </w:p>
    <w:p w14:paraId="5F7DCB21" w14:textId="77777777" w:rsidR="002D3D49" w:rsidRDefault="002D3D49" w:rsidP="00642E7C">
      <w:pPr>
        <w:tabs>
          <w:tab w:val="left" w:pos="9829"/>
        </w:tabs>
        <w:ind w:left="0" w:firstLine="0"/>
        <w:rPr>
          <w:rFonts w:ascii="Sylfaen" w:hAnsi="Sylfaen"/>
          <w:sz w:val="16"/>
          <w:szCs w:val="16"/>
          <w:lang w:val="hy-AM"/>
        </w:rPr>
      </w:pPr>
    </w:p>
    <w:p w14:paraId="4B701AF3" w14:textId="77777777" w:rsidR="007C4E4D" w:rsidRDefault="007C4E4D" w:rsidP="00642E7C">
      <w:pPr>
        <w:tabs>
          <w:tab w:val="left" w:pos="9829"/>
        </w:tabs>
        <w:ind w:left="0" w:firstLine="0"/>
        <w:rPr>
          <w:rFonts w:ascii="Sylfaen" w:hAnsi="Sylfaen"/>
          <w:sz w:val="16"/>
          <w:szCs w:val="16"/>
          <w:lang w:val="hy-AM"/>
        </w:rPr>
      </w:pPr>
    </w:p>
    <w:p w14:paraId="26C6B5D2" w14:textId="77777777" w:rsidR="007C4E4D" w:rsidRDefault="007C4E4D" w:rsidP="00642E7C">
      <w:pPr>
        <w:tabs>
          <w:tab w:val="left" w:pos="9829"/>
        </w:tabs>
        <w:ind w:left="0" w:firstLine="0"/>
        <w:rPr>
          <w:rFonts w:ascii="Sylfaen" w:hAnsi="Sylfaen"/>
          <w:sz w:val="16"/>
          <w:szCs w:val="16"/>
          <w:lang w:val="hy-AM"/>
        </w:rPr>
      </w:pPr>
    </w:p>
    <w:p w14:paraId="3039EF17" w14:textId="77777777" w:rsidR="007C4E4D" w:rsidRDefault="007C4E4D" w:rsidP="00642E7C">
      <w:pPr>
        <w:tabs>
          <w:tab w:val="left" w:pos="9829"/>
        </w:tabs>
        <w:ind w:left="0" w:firstLine="0"/>
        <w:rPr>
          <w:rFonts w:ascii="Sylfaen" w:hAnsi="Sylfaen"/>
          <w:sz w:val="16"/>
          <w:szCs w:val="16"/>
          <w:lang w:val="hy-AM"/>
        </w:rPr>
      </w:pPr>
    </w:p>
    <w:p w14:paraId="399608DE" w14:textId="77777777" w:rsidR="007C4E4D" w:rsidRDefault="007C4E4D" w:rsidP="00642E7C">
      <w:pPr>
        <w:tabs>
          <w:tab w:val="left" w:pos="9829"/>
        </w:tabs>
        <w:ind w:left="0" w:firstLine="0"/>
        <w:rPr>
          <w:rFonts w:ascii="Sylfaen" w:hAnsi="Sylfaen"/>
          <w:sz w:val="16"/>
          <w:szCs w:val="16"/>
          <w:lang w:val="hy-AM"/>
        </w:rPr>
      </w:pPr>
    </w:p>
    <w:p w14:paraId="4BDEF960" w14:textId="77777777" w:rsidR="007C4E4D" w:rsidRDefault="007C4E4D" w:rsidP="00642E7C">
      <w:pPr>
        <w:tabs>
          <w:tab w:val="left" w:pos="9829"/>
        </w:tabs>
        <w:ind w:left="0" w:firstLine="0"/>
        <w:rPr>
          <w:rFonts w:ascii="Sylfaen" w:hAnsi="Sylfaen"/>
          <w:sz w:val="16"/>
          <w:szCs w:val="16"/>
          <w:lang w:val="hy-AM"/>
        </w:rPr>
      </w:pPr>
    </w:p>
    <w:p w14:paraId="4411B1B7" w14:textId="77777777" w:rsidR="007C4E4D" w:rsidRDefault="007C4E4D" w:rsidP="00642E7C">
      <w:pPr>
        <w:tabs>
          <w:tab w:val="left" w:pos="9829"/>
        </w:tabs>
        <w:ind w:left="0" w:firstLine="0"/>
        <w:rPr>
          <w:rFonts w:ascii="Sylfaen" w:hAnsi="Sylfaen"/>
          <w:sz w:val="16"/>
          <w:szCs w:val="16"/>
          <w:lang w:val="hy-AM"/>
        </w:rPr>
      </w:pPr>
    </w:p>
    <w:p w14:paraId="75DB8B26" w14:textId="77777777" w:rsidR="007C4E4D" w:rsidRDefault="007C4E4D" w:rsidP="00642E7C">
      <w:pPr>
        <w:tabs>
          <w:tab w:val="left" w:pos="9829"/>
        </w:tabs>
        <w:ind w:left="0" w:firstLine="0"/>
        <w:rPr>
          <w:rFonts w:ascii="Sylfaen" w:hAnsi="Sylfaen"/>
          <w:sz w:val="16"/>
          <w:szCs w:val="16"/>
          <w:lang w:val="hy-AM"/>
        </w:rPr>
      </w:pPr>
    </w:p>
    <w:p w14:paraId="19C52C2F" w14:textId="61979FB0" w:rsidR="007C4E4D" w:rsidRDefault="007C4E4D" w:rsidP="007C4E4D"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98A61" wp14:editId="09CEE799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315200" cy="219710"/>
                <wp:effectExtent l="0" t="0" r="1905" b="8890"/>
                <wp:wrapNone/>
                <wp:docPr id="100010111" name="Надпись 100010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945" cy="2190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BD331" w14:textId="1EE91E38" w:rsidR="007C4E4D" w:rsidRDefault="007C4E4D" w:rsidP="007C4E4D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val="ru-RU" w:eastAsia="ru-RU"/>
                              </w:rPr>
                              <w:drawing>
                                <wp:inline distT="0" distB="0" distL="0" distR="0" wp14:anchorId="2A6E8D9F" wp14:editId="35A1E55E">
                                  <wp:extent cx="314325" cy="18097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Id10" w:tooltip="Doc Translator - www.onlinedoctranslator.com" w:history="1">
                              <w:r>
                                <w:rPr>
                                  <w:rStyle w:val="ac"/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</w:rPr>
                                <w:t>Перевод: армянский - русский - 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98A61" id="_x0000_t202" coordsize="21600,21600" o:spt="202" path="m,l,21600r21600,l21600,xe">
                <v:stroke joinstyle="miter"/>
                <v:path gradientshapeok="t" o:connecttype="rect"/>
              </v:shapetype>
              <v:shape id="Надпись 100010111" o:spid="_x0000_s1026" type="#_x0000_t202" style="position:absolute;left:0;text-align:left;margin-left:0;margin-top:0;width:8in;height:17.3pt;z-index:251659264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" fillcolor="#f2f2f2" stroked="f">
                <v:textbox inset=",0,,0">
                  <w:txbxContent>
                    <w:p w14:paraId="6E3BD331" w14:textId="1EE91E38" w:rsidR="007C4E4D" w:rsidRDefault="007C4E4D" w:rsidP="007C4E4D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val="ru-RU" w:eastAsia="ru-RU"/>
                        </w:rPr>
                        <w:drawing>
                          <wp:inline distT="0" distB="0" distL="0" distR="0" wp14:anchorId="2A6E8D9F" wp14:editId="35A1E55E">
                            <wp:extent cx="314325" cy="180975"/>
                            <wp:effectExtent l="0" t="0" r="0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Id11" w:tooltip="Doc Translator - www.onlinedoctranslator.com" w:history="1">
                        <w:r>
                          <w:rPr>
                            <w:rStyle w:val="ac"/>
                            <w:rFonts w:ascii="Roboto" w:hAnsi="Roboto"/>
                            <w:color w:val="0F2B46"/>
                            <w:sz w:val="18"/>
                            <w:szCs w:val="18"/>
                          </w:rPr>
                          <w:t>Перевод: армянский - русский - www.onlinedoctranslator.com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C3CC7F6" w14:textId="77777777" w:rsidR="007C4E4D" w:rsidRDefault="007C4E4D" w:rsidP="007C4E4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16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16"/>
          <w:lang w:val="af-ZA" w:eastAsia="ru-RU"/>
        </w:rPr>
        <w:t>ОБЪЯВЛЕНИЕ</w:t>
      </w:r>
    </w:p>
    <w:p w14:paraId="02D00DC0" w14:textId="77777777" w:rsidR="007C4E4D" w:rsidRDefault="007C4E4D" w:rsidP="007C4E4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16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16"/>
          <w:lang w:val="af-ZA" w:eastAsia="ru-RU"/>
        </w:rPr>
        <w:t>о подписанном контракте</w:t>
      </w:r>
    </w:p>
    <w:p w14:paraId="02AC2903" w14:textId="77777777" w:rsidR="007C4E4D" w:rsidRDefault="007C4E4D" w:rsidP="007C4E4D">
      <w:pPr>
        <w:pStyle w:val="ad"/>
        <w:spacing w:after="0"/>
        <w:ind w:left="-142" w:firstLine="142"/>
        <w:jc w:val="both"/>
        <w:rPr>
          <w:rFonts w:ascii="Sylfaen" w:eastAsia="Times New Roman" w:hAnsi="Sylfaen" w:cs="Sylfaen"/>
          <w:sz w:val="20"/>
          <w:szCs w:val="16"/>
          <w:lang w:val="af-ZA" w:eastAsia="ru-RU"/>
        </w:rPr>
      </w:pPr>
      <w:r>
        <w:rPr>
          <w:rFonts w:ascii="Sylfaen" w:eastAsia="Times New Roman" w:hAnsi="Sylfaen" w:cs="Sylfaen"/>
          <w:sz w:val="20"/>
          <w:szCs w:val="16"/>
          <w:lang w:val="af-ZA" w:eastAsia="ru-RU"/>
        </w:rPr>
        <w:t>«Администрация общины Веду», расположенная по адресу: ул. Туманяна, 6, г. Веди, Араратская область Республики Армения, представляет для своих нужд следующее:</w:t>
      </w:r>
      <w:r>
        <w:rPr>
          <w:rFonts w:ascii="GHEA Grapalat" w:hAnsi="GHEA Grapalat"/>
          <w:color w:val="000000" w:themeColor="text1"/>
          <w:lang w:val="hy-AM"/>
        </w:rPr>
        <w:t>Консультационные услуги по техническому контролю качества при выполнении строительных работ по проекту «Ремонт кровель многоквартирных домов в пгт. Веди Араратской области и реализация энергосберегающих мероприятий»</w:t>
      </w:r>
      <w:r>
        <w:rPr>
          <w:rFonts w:ascii="Sylfaen" w:eastAsia="Times New Roman" w:hAnsi="Sylfaen" w:cs="Sylfaen"/>
          <w:sz w:val="20"/>
          <w:szCs w:val="16"/>
          <w:lang w:val="hy-AM" w:eastAsia="ru-RU"/>
        </w:rPr>
        <w:t>с целью приобретения</w:t>
      </w:r>
      <w:r>
        <w:rPr>
          <w:rFonts w:ascii="GHEAGrapalat" w:hAnsi="GHEAGrapalat"/>
          <w:color w:val="030921"/>
          <w:shd w:val="clear" w:color="auto" w:fill="FEFEFE"/>
        </w:rPr>
        <w:t>RA-AMVH-ABBMKHSDB-25/02</w:t>
      </w:r>
      <w:r>
        <w:rPr>
          <w:rFonts w:asciiTheme="minorHAnsi" w:hAnsiTheme="minorHAnsi"/>
          <w:color w:val="030921"/>
          <w:shd w:val="clear" w:color="auto" w:fill="FEFEFE"/>
          <w:lang w:val="af-ZA"/>
        </w:rPr>
        <w:t xml:space="preserve"> </w:t>
      </w:r>
      <w:r>
        <w:rPr>
          <w:rFonts w:ascii="Sylfaen" w:eastAsia="Times New Roman" w:hAnsi="Sylfaen" w:cs="Sylfaen"/>
          <w:sz w:val="20"/>
          <w:szCs w:val="16"/>
          <w:lang w:val="af-ZA" w:eastAsia="ru-RU"/>
        </w:rPr>
        <w:t>Сведения о договоре, заключенном по результатам процедуры закупки с кодом:</w:t>
      </w:r>
    </w:p>
    <w:tbl>
      <w:tblPr>
        <w:tblW w:w="11490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71"/>
        <w:gridCol w:w="1159"/>
        <w:gridCol w:w="12"/>
        <w:gridCol w:w="283"/>
        <w:gridCol w:w="709"/>
        <w:gridCol w:w="215"/>
        <w:gridCol w:w="325"/>
        <w:gridCol w:w="137"/>
        <w:gridCol w:w="136"/>
        <w:gridCol w:w="606"/>
        <w:gridCol w:w="852"/>
        <w:gridCol w:w="213"/>
        <w:gridCol w:w="71"/>
        <w:gridCol w:w="521"/>
        <w:gridCol w:w="8"/>
        <w:gridCol w:w="179"/>
        <w:gridCol w:w="74"/>
        <w:gridCol w:w="1030"/>
        <w:gridCol w:w="37"/>
        <w:gridCol w:w="633"/>
        <w:gridCol w:w="208"/>
        <w:gridCol w:w="7"/>
        <w:gridCol w:w="22"/>
        <w:gridCol w:w="1256"/>
        <w:gridCol w:w="1419"/>
      </w:tblGrid>
      <w:tr w:rsidR="007C4E4D" w14:paraId="765D4815" w14:textId="77777777" w:rsidTr="007C4E4D">
        <w:trPr>
          <w:trHeight w:val="146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E1CA7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77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E04DC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Купить товар</w:t>
            </w:r>
          </w:p>
        </w:tc>
      </w:tr>
      <w:tr w:rsidR="007C4E4D" w14:paraId="261602DB" w14:textId="77777777" w:rsidTr="007C4E4D">
        <w:trPr>
          <w:trHeight w:val="110"/>
        </w:trPr>
        <w:tc>
          <w:tcPr>
            <w:tcW w:w="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33780" w14:textId="77777777" w:rsidR="007C4E4D" w:rsidRDefault="007C4E4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номер порции</w:t>
            </w:r>
          </w:p>
        </w:tc>
        <w:tc>
          <w:tcPr>
            <w:tcW w:w="21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51CAA" w14:textId="77777777" w:rsidR="007C4E4D" w:rsidRDefault="007C4E4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986A5" w14:textId="77777777" w:rsidR="007C4E4D" w:rsidRDefault="007C4E4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F1618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число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F92BA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предполагаемая цена</w:t>
            </w:r>
          </w:p>
        </w:tc>
        <w:tc>
          <w:tcPr>
            <w:tcW w:w="326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CB4A7" w14:textId="77777777" w:rsidR="007C4E4D" w:rsidRDefault="007C4E4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краткое описание (техническая спецификация)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B1E4B" w14:textId="77777777" w:rsidR="007C4E4D" w:rsidRDefault="007C4E4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краткое описание (техническая спецификация), предусмотренное в договоре</w:t>
            </w:r>
          </w:p>
        </w:tc>
      </w:tr>
      <w:tr w:rsidR="007C4E4D" w14:paraId="34AE7907" w14:textId="77777777" w:rsidTr="007C4E4D">
        <w:trPr>
          <w:trHeight w:val="1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85CB5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95ABA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A7CA4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C8F12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с имеющимися финансовыми ресурсами</w:t>
            </w:r>
            <w:r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9"/>
            </w:r>
          </w:p>
        </w:tc>
        <w:tc>
          <w:tcPr>
            <w:tcW w:w="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98A2B" w14:textId="77777777" w:rsidR="007C4E4D" w:rsidRDefault="007C4E4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66B49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/армянский драм/</w:t>
            </w:r>
          </w:p>
        </w:tc>
        <w:tc>
          <w:tcPr>
            <w:tcW w:w="507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EBD4A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09DB1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C4E4D" w14:paraId="25E22BC7" w14:textId="77777777" w:rsidTr="007C4E4D">
        <w:trPr>
          <w:trHeight w:val="2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5C056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05EF5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7D44A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7FB50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12380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BAD82" w14:textId="77777777" w:rsidR="007C4E4D" w:rsidRDefault="007C4E4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с имеющимися финансовыми ресурсами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C1D0E" w14:textId="77777777" w:rsidR="007C4E4D" w:rsidRDefault="007C4E4D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507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39134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6601F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C4E4D" w14:paraId="1F8609C8" w14:textId="77777777" w:rsidTr="007C4E4D">
        <w:trPr>
          <w:trHeight w:val="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B632B4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41330" w14:textId="77777777" w:rsidR="007C4E4D" w:rsidRDefault="007C4E4D">
            <w:pPr>
              <w:spacing w:before="0" w:after="0" w:line="256" w:lineRule="auto"/>
              <w:jc w:val="both"/>
              <w:rPr>
                <w:rFonts w:ascii="Sylfaen" w:hAnsi="Sylfaen"/>
                <w:sz w:val="14"/>
                <w:szCs w:val="14"/>
                <w:lang w:val="es-ES"/>
              </w:rPr>
            </w:pPr>
          </w:p>
          <w:p w14:paraId="3520CC37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Консультационные услуги по техническому контролю качества при выполнении строительных работ по проекту «Ремонт кровель многоквартирных домов в пгт. Веди Араратской области и реализация энергосберегающих мероприятий»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7212A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деньги</w:t>
            </w:r>
          </w:p>
        </w:tc>
        <w:tc>
          <w:tcPr>
            <w:tcW w:w="8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0112A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F47FC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94C37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DA043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</w:rPr>
              <w:t>4 113 350</w:t>
            </w:r>
          </w:p>
        </w:tc>
        <w:tc>
          <w:tcPr>
            <w:tcW w:w="3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A12B7" w14:textId="77777777" w:rsidR="007C4E4D" w:rsidRDefault="007C4E4D">
            <w:pPr>
              <w:spacing w:before="0" w:after="0" w:line="256" w:lineRule="auto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Консультационные услуги по техническому контролю качества при проведении строительных работ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CD14A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hAnsi="Sylfaen"/>
                <w:color w:val="000000" w:themeColor="text1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Консультационные услуги по техническому контролю качества при выполнении строительных работ по проекту «Ремонт кровель многоквартирных домов в пгт. Веди Араратской области и реализация энергосберегающих мероприятий»</w:t>
            </w:r>
          </w:p>
        </w:tc>
      </w:tr>
      <w:tr w:rsidR="007C4E4D" w14:paraId="3E664FB5" w14:textId="77777777" w:rsidTr="007C4E4D">
        <w:trPr>
          <w:trHeight w:val="169"/>
        </w:trPr>
        <w:tc>
          <w:tcPr>
            <w:tcW w:w="1148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43207E8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</w:tr>
      <w:tr w:rsidR="007C4E4D" w14:paraId="35EB6D90" w14:textId="77777777" w:rsidTr="007C4E4D">
        <w:trPr>
          <w:trHeight w:val="137"/>
        </w:trPr>
        <w:tc>
          <w:tcPr>
            <w:tcW w:w="42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CB97A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26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47EA5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Статья 44, часть 2 Закона РА «О закупках»</w:t>
            </w:r>
          </w:p>
        </w:tc>
      </w:tr>
      <w:tr w:rsidR="007C4E4D" w14:paraId="09BBE60B" w14:textId="77777777" w:rsidTr="007C4E4D">
        <w:trPr>
          <w:trHeight w:val="196"/>
        </w:trPr>
        <w:tc>
          <w:tcPr>
            <w:tcW w:w="11483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3D6FD30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C4E4D" w14:paraId="1591F277" w14:textId="77777777" w:rsidTr="007C4E4D">
        <w:trPr>
          <w:trHeight w:val="326"/>
        </w:trPr>
        <w:tc>
          <w:tcPr>
            <w:tcW w:w="68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F20A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Дата отправки или публикации приглашения</w:t>
            </w:r>
          </w:p>
        </w:tc>
        <w:tc>
          <w:tcPr>
            <w:tcW w:w="4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2C66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27.10.2025</w:t>
            </w:r>
          </w:p>
        </w:tc>
      </w:tr>
      <w:tr w:rsidR="007C4E4D" w14:paraId="739AC8D6" w14:textId="77777777" w:rsidTr="007C4E4D">
        <w:trPr>
          <w:trHeight w:val="164"/>
        </w:trPr>
        <w:tc>
          <w:tcPr>
            <w:tcW w:w="609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0F758E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Приглашение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сделанный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дата изменения</w:t>
            </w:r>
            <w:r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11"/>
            </w:r>
          </w:p>
        </w:tc>
        <w:tc>
          <w:tcPr>
            <w:tcW w:w="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9683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6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F5D4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7C4E4D" w14:paraId="474D26C7" w14:textId="77777777" w:rsidTr="007C4E4D">
        <w:trPr>
          <w:trHeight w:val="92"/>
        </w:trPr>
        <w:tc>
          <w:tcPr>
            <w:tcW w:w="42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17BFA4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val="hy-AM" w:eastAsia="ru-RU"/>
              </w:rPr>
            </w:pPr>
          </w:p>
        </w:tc>
        <w:tc>
          <w:tcPr>
            <w:tcW w:w="78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FC0D4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460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58571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C4E4D" w14:paraId="0EB3BAE2" w14:textId="77777777" w:rsidTr="007C4E4D">
        <w:trPr>
          <w:trHeight w:val="47"/>
        </w:trPr>
        <w:tc>
          <w:tcPr>
            <w:tcW w:w="609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57B41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Дата уточнения приглашения</w:t>
            </w:r>
          </w:p>
        </w:tc>
        <w:tc>
          <w:tcPr>
            <w:tcW w:w="7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65A16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AC001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По получении анкеты</w:t>
            </w:r>
          </w:p>
        </w:tc>
        <w:tc>
          <w:tcPr>
            <w:tcW w:w="2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4C12D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Разъяснение</w:t>
            </w:r>
          </w:p>
        </w:tc>
      </w:tr>
      <w:tr w:rsidR="007C4E4D" w14:paraId="47C5CF55" w14:textId="77777777" w:rsidTr="007C4E4D">
        <w:trPr>
          <w:trHeight w:val="47"/>
        </w:trPr>
        <w:tc>
          <w:tcPr>
            <w:tcW w:w="420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53A48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7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9AF40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514F3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17AEE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7C4E4D" w14:paraId="011397FF" w14:textId="77777777" w:rsidTr="007C4E4D">
        <w:trPr>
          <w:trHeight w:val="155"/>
        </w:trPr>
        <w:tc>
          <w:tcPr>
            <w:tcW w:w="420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FC5AD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7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F3081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4703F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3013F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7C4E4D" w14:paraId="011AB2E1" w14:textId="77777777" w:rsidTr="007C4E4D">
        <w:trPr>
          <w:trHeight w:val="54"/>
        </w:trPr>
        <w:tc>
          <w:tcPr>
            <w:tcW w:w="1148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7BAB766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7C4E4D" w14:paraId="1DF88415" w14:textId="77777777" w:rsidTr="007C4E4D">
        <w:trPr>
          <w:trHeight w:val="605"/>
        </w:trPr>
        <w:tc>
          <w:tcPr>
            <w:tcW w:w="13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D131D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H/N</w:t>
            </w:r>
          </w:p>
        </w:tc>
        <w:tc>
          <w:tcPr>
            <w:tcW w:w="270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33446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Имя участника</w:t>
            </w:r>
          </w:p>
        </w:tc>
        <w:tc>
          <w:tcPr>
            <w:tcW w:w="740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946A9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Цена, представленная каждым участником, включая цену, полученную в результате организации одновременных переговоров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/армянский драм</w:t>
            </w:r>
            <w:r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12"/>
            </w:r>
          </w:p>
        </w:tc>
      </w:tr>
      <w:tr w:rsidR="007C4E4D" w14:paraId="7D60C11E" w14:textId="77777777" w:rsidTr="007C4E4D">
        <w:trPr>
          <w:trHeight w:val="365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FE66E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7EAC5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6551D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Цена без НДС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C39AA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2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CF99D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Общий</w:t>
            </w:r>
          </w:p>
        </w:tc>
      </w:tr>
      <w:tr w:rsidR="007C4E4D" w14:paraId="64B2461C" w14:textId="77777777" w:rsidTr="007C4E4D">
        <w:trPr>
          <w:trHeight w:val="83"/>
        </w:trPr>
        <w:tc>
          <w:tcPr>
            <w:tcW w:w="11483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DD87E0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Размер 1</w:t>
            </w:r>
          </w:p>
        </w:tc>
      </w:tr>
      <w:tr w:rsidR="007C4E4D" w14:paraId="4A859A2D" w14:textId="77777777" w:rsidTr="007C4E4D">
        <w:trPr>
          <w:trHeight w:val="378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80AE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D6B40" w14:textId="77777777" w:rsidR="007C4E4D" w:rsidRDefault="007C4E4D">
            <w:pPr>
              <w:spacing w:line="256" w:lineRule="auto"/>
              <w:jc w:val="both"/>
              <w:rPr>
                <w:rFonts w:ascii="Times New Roman" w:hAnsi="Times New Roman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ООО «С Ребилд»</w:t>
            </w:r>
          </w:p>
          <w:p w14:paraId="77F8607F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sz w:val="14"/>
                <w:szCs w:val="16"/>
                <w:lang w:val="hy-AM" w:eastAsia="ru-RU"/>
              </w:rPr>
            </w:pPr>
          </w:p>
        </w:tc>
        <w:tc>
          <w:tcPr>
            <w:tcW w:w="2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AD7B5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sz w:val="14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6"/>
                <w:lang w:val="ru-RU" w:eastAsia="ru-RU"/>
              </w:rPr>
              <w:t>1 650 0000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20010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sz w:val="14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6"/>
                <w:lang w:val="ru-RU" w:eastAsia="ru-RU"/>
              </w:rPr>
              <w:t>330,000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94054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sz w:val="14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6"/>
                <w:lang w:val="ru-RU" w:eastAsia="ru-RU"/>
              </w:rPr>
              <w:t>1 980 000</w:t>
            </w:r>
          </w:p>
        </w:tc>
      </w:tr>
      <w:tr w:rsidR="007C4E4D" w14:paraId="69C248AA" w14:textId="77777777" w:rsidTr="007C4E4D">
        <w:trPr>
          <w:trHeight w:val="128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8B04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9C3AF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Cs w:val="24"/>
                <w:lang w:val="hy-AM"/>
              </w:rPr>
              <w:t>ООО «Сейсмшин»</w:t>
            </w:r>
          </w:p>
        </w:tc>
        <w:tc>
          <w:tcPr>
            <w:tcW w:w="2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095D" w14:textId="77777777" w:rsidR="007C4E4D" w:rsidRDefault="007C4E4D">
            <w:pPr>
              <w:spacing w:before="0" w:after="160" w:line="256" w:lineRule="auto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  <w:p w14:paraId="5854F7C5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>
              <w:rPr>
                <w:rFonts w:ascii="Sylfaen" w:hAnsi="Sylfaen"/>
                <w:sz w:val="14"/>
                <w:szCs w:val="16"/>
                <w:lang w:val="ru-RU" w:eastAsia="ru-RU"/>
              </w:rPr>
              <w:t>2 700 000</w:t>
            </w:r>
          </w:p>
        </w:tc>
        <w:tc>
          <w:tcPr>
            <w:tcW w:w="2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293E" w14:textId="77777777" w:rsidR="007C4E4D" w:rsidRDefault="007C4E4D">
            <w:pPr>
              <w:spacing w:before="0" w:after="160" w:line="256" w:lineRule="auto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  <w:p w14:paraId="23E4FFD9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>
              <w:rPr>
                <w:rFonts w:ascii="Sylfaen" w:hAnsi="Sylfaen"/>
                <w:sz w:val="14"/>
                <w:szCs w:val="16"/>
                <w:lang w:val="ru-RU" w:eastAsia="ru-RU"/>
              </w:rPr>
              <w:t>540,000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37F6E2" w14:textId="77777777" w:rsidR="007C4E4D" w:rsidRDefault="007C4E4D">
            <w:pPr>
              <w:spacing w:before="0" w:after="160" w:line="256" w:lineRule="auto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  <w:p w14:paraId="350707C8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>
              <w:rPr>
                <w:rFonts w:ascii="Sylfaen" w:hAnsi="Sylfaen"/>
                <w:sz w:val="14"/>
                <w:szCs w:val="16"/>
                <w:lang w:val="ru-RU" w:eastAsia="ru-RU"/>
              </w:rPr>
              <w:t>3 240 000</w:t>
            </w:r>
          </w:p>
        </w:tc>
      </w:tr>
      <w:tr w:rsidR="007C4E4D" w14:paraId="0A37AEB6" w14:textId="77777777" w:rsidTr="007C4E4D">
        <w:trPr>
          <w:trHeight w:val="128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86C2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2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BAFC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25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2EB7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2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DBCD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3B1F97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</w:tr>
      <w:tr w:rsidR="007C4E4D" w14:paraId="5D702D7F" w14:textId="77777777" w:rsidTr="007C4E4D">
        <w:trPr>
          <w:trHeight w:val="128"/>
        </w:trPr>
        <w:tc>
          <w:tcPr>
            <w:tcW w:w="114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364134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hAnsi="Sylfaen"/>
                <w:sz w:val="14"/>
                <w:szCs w:val="16"/>
                <w:lang w:val="ru-RU" w:eastAsia="ru-RU"/>
              </w:rPr>
            </w:pPr>
          </w:p>
        </w:tc>
      </w:tr>
      <w:tr w:rsidR="007C4E4D" w14:paraId="76C08937" w14:textId="77777777" w:rsidTr="007C4E4D">
        <w:trPr>
          <w:trHeight w:val="476"/>
        </w:trPr>
        <w:tc>
          <w:tcPr>
            <w:tcW w:w="1148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8E5786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hAnsi="Sylfaen"/>
                <w:sz w:val="14"/>
                <w:szCs w:val="16"/>
                <w:lang w:val="hy-AM" w:eastAsia="ru-RU"/>
              </w:rPr>
            </w:pPr>
          </w:p>
        </w:tc>
      </w:tr>
      <w:tr w:rsidR="007C4E4D" w14:paraId="32A90FE3" w14:textId="77777777" w:rsidTr="007C4E4D">
        <w:trPr>
          <w:trHeight w:val="288"/>
        </w:trPr>
        <w:tc>
          <w:tcPr>
            <w:tcW w:w="1148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35D0581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7C4E4D" w14:paraId="38028D96" w14:textId="77777777" w:rsidTr="007C4E4D">
        <w:tc>
          <w:tcPr>
            <w:tcW w:w="1148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35221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Данные об отклоненных заявках</w:t>
            </w:r>
          </w:p>
        </w:tc>
      </w:tr>
      <w:tr w:rsidR="007C4E4D" w14:paraId="101C6231" w14:textId="77777777" w:rsidTr="007C4E4D">
        <w:tc>
          <w:tcPr>
            <w:tcW w:w="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E85EA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Номер измерения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4345B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Имя участника</w:t>
            </w:r>
          </w:p>
        </w:tc>
        <w:tc>
          <w:tcPr>
            <w:tcW w:w="893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9526F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Результаты оценки (удовлетворительные или неудовлетворительные)</w:t>
            </w:r>
          </w:p>
        </w:tc>
      </w:tr>
      <w:tr w:rsidR="007C4E4D" w14:paraId="58E4463F" w14:textId="77777777" w:rsidTr="007C4E4D"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F9AA3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C38D5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D0025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Наличие документов, требуемых приглашением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B7132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Соответствие документов, представленных вместе с заявкой, требованиям, изложенным в приглашении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25844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изложенным в приглашении</w:t>
            </w:r>
          </w:p>
        </w:tc>
        <w:tc>
          <w:tcPr>
            <w:tcW w:w="29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0FF05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Ценовое предложение</w:t>
            </w:r>
          </w:p>
        </w:tc>
      </w:tr>
      <w:tr w:rsidR="007C4E4D" w14:paraId="573780CF" w14:textId="77777777" w:rsidTr="007C4E4D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67BA26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D26C9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5C4D5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D1B17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4F08F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D886D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7C4E4D" w14:paraId="25DC138E" w14:textId="77777777" w:rsidTr="007C4E4D">
        <w:trPr>
          <w:trHeight w:val="331"/>
        </w:trPr>
        <w:tc>
          <w:tcPr>
            <w:tcW w:w="25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55C6B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Другая информация</w:t>
            </w:r>
          </w:p>
        </w:tc>
        <w:tc>
          <w:tcPr>
            <w:tcW w:w="893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738D4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Знакомство: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Другие основания для отклонения заявлений</w:t>
            </w:r>
          </w:p>
        </w:tc>
      </w:tr>
      <w:tr w:rsidR="007C4E4D" w14:paraId="648C39B0" w14:textId="77777777" w:rsidTr="007C4E4D">
        <w:trPr>
          <w:trHeight w:val="289"/>
        </w:trPr>
        <w:tc>
          <w:tcPr>
            <w:tcW w:w="1148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6E6EFDA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7C4E4D" w14:paraId="356219A8" w14:textId="77777777" w:rsidTr="007C4E4D">
        <w:trPr>
          <w:trHeight w:val="509"/>
        </w:trPr>
        <w:tc>
          <w:tcPr>
            <w:tcW w:w="4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DF751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Дата принятия решения выбранного участника</w:t>
            </w:r>
          </w:p>
        </w:tc>
        <w:tc>
          <w:tcPr>
            <w:tcW w:w="652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5CB39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14.11.2025</w:t>
            </w:r>
          </w:p>
        </w:tc>
      </w:tr>
      <w:tr w:rsidR="007C4E4D" w14:paraId="1E519B4A" w14:textId="77777777" w:rsidTr="007C4E4D">
        <w:trPr>
          <w:trHeight w:val="92"/>
        </w:trPr>
        <w:tc>
          <w:tcPr>
            <w:tcW w:w="495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7F149B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Период бездействия</w:t>
            </w:r>
          </w:p>
        </w:tc>
        <w:tc>
          <w:tcPr>
            <w:tcW w:w="29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6383B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Начало периода бездействия</w:t>
            </w:r>
          </w:p>
        </w:tc>
        <w:tc>
          <w:tcPr>
            <w:tcW w:w="3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7F292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Период бездействия заканчивается</w:t>
            </w:r>
          </w:p>
        </w:tc>
      </w:tr>
      <w:tr w:rsidR="007C4E4D" w14:paraId="0E86C229" w14:textId="77777777" w:rsidTr="007C4E4D">
        <w:trPr>
          <w:trHeight w:val="336"/>
        </w:trPr>
        <w:tc>
          <w:tcPr>
            <w:tcW w:w="330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BF2DF7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32C88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15,11,2025</w:t>
            </w:r>
          </w:p>
        </w:tc>
        <w:tc>
          <w:tcPr>
            <w:tcW w:w="3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0220B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25.11.2025</w:t>
            </w:r>
          </w:p>
        </w:tc>
      </w:tr>
      <w:tr w:rsidR="007C4E4D" w14:paraId="6247F573" w14:textId="77777777" w:rsidTr="007C4E4D">
        <w:trPr>
          <w:trHeight w:val="344"/>
        </w:trPr>
        <w:tc>
          <w:tcPr>
            <w:tcW w:w="11483" w:type="dxa"/>
            <w:gridSpan w:val="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36148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Дата направления выбранному участнику предложения о заключении договора – 01.12.2025.</w:t>
            </w:r>
          </w:p>
        </w:tc>
      </w:tr>
      <w:tr w:rsidR="007C4E4D" w14:paraId="53EA6016" w14:textId="77777777" w:rsidTr="007C4E4D">
        <w:trPr>
          <w:trHeight w:val="344"/>
        </w:trPr>
        <w:tc>
          <w:tcPr>
            <w:tcW w:w="4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02500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Дата получения заказчиком подписанного выбранным участником договора</w:t>
            </w:r>
          </w:p>
        </w:tc>
        <w:tc>
          <w:tcPr>
            <w:tcW w:w="652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8643E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05.12.2025</w:t>
            </w:r>
          </w:p>
        </w:tc>
      </w:tr>
      <w:tr w:rsidR="007C4E4D" w14:paraId="0BDBBBB9" w14:textId="77777777" w:rsidTr="007C4E4D">
        <w:trPr>
          <w:trHeight w:val="344"/>
        </w:trPr>
        <w:tc>
          <w:tcPr>
            <w:tcW w:w="49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5035B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Дата подписания договора клиентом</w:t>
            </w:r>
          </w:p>
        </w:tc>
        <w:tc>
          <w:tcPr>
            <w:tcW w:w="652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EB251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08.12.2025</w:t>
            </w:r>
          </w:p>
        </w:tc>
      </w:tr>
      <w:tr w:rsidR="007C4E4D" w14:paraId="089B016B" w14:textId="77777777" w:rsidTr="007C4E4D">
        <w:trPr>
          <w:trHeight w:val="288"/>
        </w:trPr>
        <w:tc>
          <w:tcPr>
            <w:tcW w:w="1148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BD6A13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7C4E4D" w14:paraId="23A2880E" w14:textId="77777777" w:rsidTr="007C4E4D">
        <w:tc>
          <w:tcPr>
            <w:tcW w:w="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22749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Номер измерения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9E4F3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Выбранный участник</w:t>
            </w:r>
          </w:p>
        </w:tc>
        <w:tc>
          <w:tcPr>
            <w:tcW w:w="893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1186A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Договор</w:t>
            </w:r>
          </w:p>
        </w:tc>
      </w:tr>
      <w:tr w:rsidR="007C4E4D" w14:paraId="1908871F" w14:textId="77777777" w:rsidTr="007C4E4D">
        <w:trPr>
          <w:trHeight w:val="23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A49FE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56500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06EAA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Номер контракта</w:t>
            </w:r>
          </w:p>
        </w:tc>
        <w:tc>
          <w:tcPr>
            <w:tcW w:w="14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25C67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Дата закрытия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FC3CB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Крайний срок завершения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71DA2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Сумма аванса</w:t>
            </w:r>
          </w:p>
        </w:tc>
        <w:tc>
          <w:tcPr>
            <w:tcW w:w="35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8B65A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Цена</w:t>
            </w:r>
          </w:p>
        </w:tc>
      </w:tr>
      <w:tr w:rsidR="007C4E4D" w14:paraId="5F2B772E" w14:textId="77777777" w:rsidTr="007C4E4D">
        <w:trPr>
          <w:trHeight w:val="238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45D71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1A632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1A69B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14501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0EFC9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BC33E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DF777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Армянский драм</w:t>
            </w:r>
          </w:p>
        </w:tc>
      </w:tr>
      <w:tr w:rsidR="007C4E4D" w14:paraId="0E937C89" w14:textId="77777777" w:rsidTr="007C4E4D">
        <w:trPr>
          <w:trHeight w:val="859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80FBB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0419C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20537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EFF72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AAAFC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E2E9B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EDED4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При наличии финансовых ресурсов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741C8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Общий</w:t>
            </w:r>
            <w:r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13"/>
            </w:r>
          </w:p>
        </w:tc>
      </w:tr>
      <w:tr w:rsidR="007C4E4D" w14:paraId="6B4011FE" w14:textId="77777777" w:rsidTr="007C4E4D">
        <w:trPr>
          <w:trHeight w:val="146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D564E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4D390" w14:textId="77777777" w:rsidR="007C4E4D" w:rsidRDefault="007C4E4D">
            <w:pPr>
              <w:spacing w:line="256" w:lineRule="auto"/>
              <w:jc w:val="both"/>
              <w:rPr>
                <w:rFonts w:ascii="Times New Roman" w:hAnsi="Times New Roman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ООО «С Ребилд»</w:t>
            </w:r>
          </w:p>
          <w:p w14:paraId="65B5245C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0D095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Times Armenian"/>
                <w:sz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16"/>
                <w:lang w:val="hy-AM" w:eastAsia="ru-RU"/>
              </w:rPr>
              <w:t xml:space="preserve"> </w:t>
            </w:r>
            <w:r>
              <w:rPr>
                <w:rFonts w:ascii="GHEAGrapalat" w:hAnsi="GHEAGrapalat"/>
                <w:color w:val="030921"/>
                <w:shd w:val="clear" w:color="auto" w:fill="FEFEFE"/>
              </w:rPr>
              <w:t>RA-AMVH-ABBMKHSDB-25/02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EEB4C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sz w:val="14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6"/>
                <w:lang w:val="hy-AM" w:eastAsia="ru-RU"/>
              </w:rPr>
              <w:t>08,.12.2025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5B686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6"/>
                <w:lang w:val="ru-RU" w:eastAsia="ru-RU"/>
              </w:rPr>
              <w:t>180 календарных дней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80C72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6"/>
                <w:lang w:eastAsia="ru-RU"/>
              </w:rPr>
            </w:pPr>
          </w:p>
        </w:tc>
        <w:tc>
          <w:tcPr>
            <w:tcW w:w="21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23C1E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6"/>
                <w:lang w:val="hy-AM"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92868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hAnsi="Sylfaen"/>
                <w:sz w:val="14"/>
                <w:szCs w:val="16"/>
                <w:lang w:val="ru-RU"/>
              </w:rPr>
            </w:pPr>
            <w:r>
              <w:rPr>
                <w:rFonts w:ascii="Sylfaen" w:hAnsi="Sylfaen"/>
                <w:sz w:val="14"/>
                <w:szCs w:val="16"/>
                <w:lang w:val="ru-RU"/>
              </w:rPr>
              <w:t>1 980 000</w:t>
            </w:r>
          </w:p>
        </w:tc>
      </w:tr>
      <w:tr w:rsidR="007C4E4D" w14:paraId="4050F561" w14:textId="77777777" w:rsidTr="007C4E4D">
        <w:trPr>
          <w:trHeight w:val="434"/>
        </w:trPr>
        <w:tc>
          <w:tcPr>
            <w:tcW w:w="1148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F32EA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Имя и адрес выбранного участника(ов)</w:t>
            </w:r>
          </w:p>
        </w:tc>
      </w:tr>
      <w:tr w:rsidR="007C4E4D" w14:paraId="346EFDE0" w14:textId="77777777" w:rsidTr="007C4E4D">
        <w:trPr>
          <w:trHeight w:val="125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250D1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Номер измерения</w:t>
            </w:r>
          </w:p>
        </w:tc>
        <w:tc>
          <w:tcPr>
            <w:tcW w:w="1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3662D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Выбранный участник</w:t>
            </w:r>
          </w:p>
        </w:tc>
        <w:tc>
          <w:tcPr>
            <w:tcW w:w="24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396C0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Адрес, номер телефона.</w:t>
            </w:r>
          </w:p>
        </w:tc>
        <w:tc>
          <w:tcPr>
            <w:tcW w:w="29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B2BC0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Электронная почта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A4315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Банковский счет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C70C5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номер НДС</w:t>
            </w:r>
            <w:r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14"/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 Номер и серия паспорта</w:t>
            </w:r>
          </w:p>
        </w:tc>
      </w:tr>
      <w:tr w:rsidR="007C4E4D" w14:paraId="247F7125" w14:textId="77777777" w:rsidTr="007C4E4D">
        <w:trPr>
          <w:trHeight w:val="1595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E38B8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2A31E" w14:textId="77777777" w:rsidR="007C4E4D" w:rsidRDefault="007C4E4D">
            <w:pPr>
              <w:spacing w:line="256" w:lineRule="auto"/>
              <w:jc w:val="both"/>
              <w:rPr>
                <w:rFonts w:ascii="Times New Roman" w:hAnsi="Times New Roman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ООО «С Ребилд»</w:t>
            </w:r>
          </w:p>
          <w:p w14:paraId="2F58792F" w14:textId="77777777" w:rsidR="007C4E4D" w:rsidRDefault="007C4E4D">
            <w:pPr>
              <w:spacing w:line="254" w:lineRule="auto"/>
              <w:ind w:left="0" w:firstLine="0"/>
            </w:pPr>
          </w:p>
          <w:p w14:paraId="702DDE42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4702E" w14:textId="77777777" w:rsidR="007C4E4D" w:rsidRDefault="007C4E4D">
            <w:pPr>
              <w:pStyle w:val="aa"/>
              <w:spacing w:line="256" w:lineRule="auto"/>
              <w:jc w:val="center"/>
              <w:rPr>
                <w:rFonts w:ascii="Sylfaen" w:hAnsi="Sylfaen" w:cs="Sylfaen"/>
                <w:sz w:val="16"/>
                <w:szCs w:val="16"/>
                <w:lang w:val="hy-AM" w:eastAsia="en-US"/>
              </w:rPr>
            </w:pPr>
            <w:r>
              <w:rPr>
                <w:rFonts w:ascii="Cambria" w:hAnsi="Cambria" w:cs="Cambria"/>
                <w:lang w:val="hy-AM" w:eastAsia="en-US"/>
              </w:rPr>
              <w:t>Ереван</w:t>
            </w:r>
            <w:r>
              <w:rPr>
                <w:lang w:val="hy-AM" w:eastAsia="en-US"/>
              </w:rPr>
              <w:t xml:space="preserve">, </w:t>
            </w:r>
            <w:r>
              <w:rPr>
                <w:rFonts w:ascii="Cambria" w:hAnsi="Cambria" w:cs="Cambria"/>
                <w:lang w:val="hy-AM" w:eastAsia="en-US"/>
              </w:rPr>
              <w:t>ул</w:t>
            </w:r>
            <w:r>
              <w:rPr>
                <w:lang w:val="hy-AM" w:eastAsia="en-US"/>
              </w:rPr>
              <w:t xml:space="preserve">. </w:t>
            </w:r>
            <w:r>
              <w:rPr>
                <w:rFonts w:ascii="Cambria" w:hAnsi="Cambria" w:cs="Cambria"/>
                <w:lang w:val="hy-AM" w:eastAsia="en-US"/>
              </w:rPr>
              <w:t>Араратян</w:t>
            </w:r>
            <w:r>
              <w:rPr>
                <w:lang w:val="hy-AM" w:eastAsia="en-US"/>
              </w:rPr>
              <w:t xml:space="preserve"> 68/30</w:t>
            </w:r>
          </w:p>
        </w:tc>
        <w:tc>
          <w:tcPr>
            <w:tcW w:w="29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06542" w14:textId="77777777" w:rsidR="007C4E4D" w:rsidRDefault="007C4E4D">
            <w:pPr>
              <w:autoSpaceDE w:val="0"/>
              <w:autoSpaceDN w:val="0"/>
              <w:adjustRightInd w:val="0"/>
              <w:spacing w:line="256" w:lineRule="auto"/>
              <w:rPr>
                <w:lang w:val="hy-AM"/>
              </w:rPr>
            </w:pPr>
            <w:hyperlink r:id="rId12" w:history="1">
              <w:r>
                <w:rPr>
                  <w:rStyle w:val="ac"/>
                  <w:lang w:val="hy-AM"/>
                </w:rPr>
                <w:t>Sahakyanedgar@mail.ru</w:t>
              </w:r>
            </w:hyperlink>
          </w:p>
          <w:p w14:paraId="2C7978EF" w14:textId="77777777" w:rsidR="007C4E4D" w:rsidRDefault="007C4E4D">
            <w:pPr>
              <w:autoSpaceDE w:val="0"/>
              <w:autoSpaceDN w:val="0"/>
              <w:adjustRightInd w:val="0"/>
              <w:spacing w:line="256" w:lineRule="auto"/>
              <w:rPr>
                <w:rFonts w:ascii="Sylfaen" w:hAnsi="Sylfaen" w:cs="ArTarumianHelvetica ExtraBold"/>
                <w:sz w:val="24"/>
                <w:szCs w:val="24"/>
                <w:lang w:val="hy-AM"/>
              </w:rPr>
            </w:pPr>
            <w:r>
              <w:rPr>
                <w:lang w:val="hy-AM"/>
              </w:rPr>
              <w:t>093-50-11-50</w:t>
            </w:r>
          </w:p>
          <w:p w14:paraId="4B212823" w14:textId="77777777" w:rsidR="007C4E4D" w:rsidRDefault="007C4E4D">
            <w:pPr>
              <w:spacing w:line="256" w:lineRule="auto"/>
              <w:jc w:val="center"/>
              <w:rPr>
                <w:rFonts w:ascii="Sylfaen" w:hAnsi="Sylfaen" w:cs="Times Armenian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DB336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2052122107561001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0F90E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hAnsi="Sylfaen"/>
                <w:sz w:val="14"/>
                <w:szCs w:val="16"/>
                <w:lang w:val="ru-RU"/>
              </w:rPr>
            </w:pPr>
            <w:r>
              <w:rPr>
                <w:rFonts w:ascii="Sylfaen" w:hAnsi="Sylfaen" w:cs="ArTarumianHelvetica ExtraBold"/>
                <w:sz w:val="24"/>
                <w:szCs w:val="24"/>
                <w:lang w:val="ru-RU"/>
              </w:rPr>
              <w:t>02248911</w:t>
            </w:r>
          </w:p>
        </w:tc>
      </w:tr>
      <w:tr w:rsidR="007C4E4D" w14:paraId="3444BF40" w14:textId="77777777" w:rsidTr="007C4E4D">
        <w:trPr>
          <w:trHeight w:val="288"/>
        </w:trPr>
        <w:tc>
          <w:tcPr>
            <w:tcW w:w="1148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8245103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C4E4D" w14:paraId="5E1B0BA5" w14:textId="77777777" w:rsidTr="007C4E4D">
        <w:trPr>
          <w:trHeight w:val="436"/>
        </w:trPr>
        <w:tc>
          <w:tcPr>
            <w:tcW w:w="2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9C7F3" w14:textId="77777777" w:rsidR="007C4E4D" w:rsidRDefault="007C4E4D">
            <w:pPr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Другая информация</w:t>
            </w:r>
          </w:p>
        </w:tc>
        <w:tc>
          <w:tcPr>
            <w:tcW w:w="89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289CFB" w14:textId="77777777" w:rsidR="007C4E4D" w:rsidRDefault="007C4E4D">
            <w:pPr>
              <w:spacing w:line="256" w:lineRule="auto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Знакомство:</w:t>
            </w:r>
          </w:p>
        </w:tc>
      </w:tr>
      <w:tr w:rsidR="007C4E4D" w14:paraId="1BA76CB3" w14:textId="77777777" w:rsidTr="007C4E4D">
        <w:trPr>
          <w:trHeight w:val="288"/>
        </w:trPr>
        <w:tc>
          <w:tcPr>
            <w:tcW w:w="1148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E9A9733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7C4E4D" w14:paraId="5A7EBF44" w14:textId="77777777" w:rsidTr="007C4E4D">
        <w:trPr>
          <w:trHeight w:val="288"/>
        </w:trPr>
        <w:tc>
          <w:tcPr>
            <w:tcW w:w="1148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1DB75" w14:textId="77777777" w:rsidR="007C4E4D" w:rsidRPr="007C4E4D" w:rsidRDefault="007C4E4D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C4E4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Как участники, подавшие заявку на участие в данной части настоящей процедуры, так и зарегистрированные в Республике Армения общественные организации и лица, осуществляющие деятельность в области средств массовой информации, в течение 3 календарных дней со дня опубликования </w:t>
            </w:r>
            <w:r w:rsidRPr="007C4E4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lastRenderedPageBreak/>
              <w:t>настоящего объявления могут подать заказчику, организовавшему процедуру, письменное заявление о совместном с ответственным подразделением участии в процессе принятия результатов данной части заключенного договора.</w:t>
            </w:r>
          </w:p>
          <w:p w14:paraId="3F4CD578" w14:textId="77777777" w:rsidR="007C4E4D" w:rsidRPr="007C4E4D" w:rsidRDefault="007C4E4D">
            <w:pPr>
              <w:shd w:val="clear" w:color="auto" w:fill="FFFFFF"/>
              <w:spacing w:before="0" w:after="0" w:line="256" w:lineRule="auto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C4E4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К письменному запросу необходимо приложить:</w:t>
            </w:r>
          </w:p>
          <w:p w14:paraId="01A63EC1" w14:textId="77777777" w:rsidR="007C4E4D" w:rsidRPr="007C4E4D" w:rsidRDefault="007C4E4D">
            <w:pPr>
              <w:shd w:val="clear" w:color="auto" w:fill="FFFFFF"/>
              <w:spacing w:before="0" w:after="0" w:line="256" w:lineRule="auto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C4E4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1) оригинал доверенности, выданной физическому лицу. В этом случае уполномоченное лицо:</w:t>
            </w:r>
          </w:p>
          <w:p w14:paraId="61C22F1A" w14:textId="77777777" w:rsidR="007C4E4D" w:rsidRPr="007C4E4D" w:rsidRDefault="007C4E4D">
            <w:pPr>
              <w:shd w:val="clear" w:color="auto" w:fill="FFFFFF"/>
              <w:spacing w:before="0" w:after="0" w:line="256" w:lineRule="auto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C4E4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а) Число лиц не может превышать двух.</w:t>
            </w:r>
          </w:p>
          <w:p w14:paraId="7195F31A" w14:textId="77777777" w:rsidR="007C4E4D" w:rsidRPr="007C4E4D" w:rsidRDefault="007C4E4D">
            <w:pPr>
              <w:shd w:val="clear" w:color="auto" w:fill="FFFFFF"/>
              <w:spacing w:before="0" w:after="0" w:line="256" w:lineRule="auto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7C4E4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б) лицо должно лично совершать действия, на которые оно уполномочено;</w:t>
            </w:r>
          </w:p>
          <w:p w14:paraId="209C1F03" w14:textId="77777777" w:rsidR="007C4E4D" w:rsidRDefault="007C4E4D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C4E4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2) оригиналы заявлений, подписанных как лицами, обратившимися с просьбой об участии в процессе, так и уполномоченными лицами, об отсутствии конфликта интересов, предусмотренного частью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 статьи 5.1 Закона Республики Армения «О закупках»;</w:t>
            </w:r>
          </w:p>
          <w:p w14:paraId="205E8597" w14:textId="77777777" w:rsidR="007C4E4D" w:rsidRDefault="007C4E4D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3) адреса электронной почты и номера телефонов, по которым заказчик может связаться с лицом, подавшим запрос, и уполномоченным им лицом;</w:t>
            </w:r>
          </w:p>
          <w:p w14:paraId="6537C0FA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4) В случае общественных организаций и лиц, осуществляющих деятельность в области средств массовой информации, получивших государственную регистрацию в Республике Армения, также копия свидетельства о государственной регистрации.</w:t>
            </w:r>
          </w:p>
          <w:p w14:paraId="26F32FD5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Официальный адрес электронной почты руководителя ответственного отдела клиента:  </w:t>
            </w:r>
          </w:p>
        </w:tc>
      </w:tr>
      <w:tr w:rsidR="007C4E4D" w14:paraId="6EB57E7E" w14:textId="77777777" w:rsidTr="007C4E4D">
        <w:trPr>
          <w:trHeight w:val="475"/>
        </w:trPr>
        <w:tc>
          <w:tcPr>
            <w:tcW w:w="2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7C7915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lastRenderedPageBreak/>
              <w:t>Информация о публикациях, осуществляемых в соответствии с Законом РА «О закупках» с целью привлечения участников</w:t>
            </w:r>
          </w:p>
        </w:tc>
        <w:tc>
          <w:tcPr>
            <w:tcW w:w="89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DEB42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</w:p>
          <w:p w14:paraId="3F76E12C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</w:p>
          <w:p w14:paraId="4EA9368B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</w:p>
          <w:p w14:paraId="4C9E4478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процедура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реализовано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является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armeps.am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по системе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и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будет опубликован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является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закупки.am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на сайте</w:t>
            </w:r>
          </w:p>
        </w:tc>
      </w:tr>
      <w:tr w:rsidR="007C4E4D" w14:paraId="6C0EE529" w14:textId="77777777" w:rsidTr="007C4E4D">
        <w:trPr>
          <w:trHeight w:val="288"/>
        </w:trPr>
        <w:tc>
          <w:tcPr>
            <w:tcW w:w="1148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3C28BE1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197D03FE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C4E4D" w14:paraId="240FED68" w14:textId="77777777" w:rsidTr="007C4E4D">
        <w:trPr>
          <w:trHeight w:val="427"/>
        </w:trPr>
        <w:tc>
          <w:tcPr>
            <w:tcW w:w="2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A5773" w14:textId="77777777" w:rsidR="007C4E4D" w:rsidRDefault="007C4E4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Покупка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процесс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в пределах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незаконный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действия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быть обнаруженным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в случае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их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и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что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по случаю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предпринятые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действий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кратко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описание</w:t>
            </w:r>
            <w:r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9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98C7F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Покупка</w:t>
            </w:r>
            <w:r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процесс</w:t>
            </w:r>
            <w:r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в пределах</w:t>
            </w:r>
            <w:r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незаконный</w:t>
            </w:r>
            <w:r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действия</w:t>
            </w:r>
            <w:r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не являются</w:t>
            </w:r>
            <w:r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обнаруженный</w:t>
            </w:r>
            <w:r>
              <w:rPr>
                <w:rFonts w:ascii="Arial" w:hAnsi="Arial" w:cs="Arial"/>
                <w:b/>
                <w:sz w:val="18"/>
                <w:szCs w:val="14"/>
                <w:lang w:val="hy-AM"/>
              </w:rPr>
              <w:t>:</w:t>
            </w:r>
          </w:p>
        </w:tc>
      </w:tr>
      <w:tr w:rsidR="007C4E4D" w14:paraId="11141CF5" w14:textId="77777777" w:rsidTr="007C4E4D">
        <w:trPr>
          <w:trHeight w:val="288"/>
        </w:trPr>
        <w:tc>
          <w:tcPr>
            <w:tcW w:w="1148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2137FA2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C4E4D" w14:paraId="6E39DD39" w14:textId="77777777" w:rsidTr="007C4E4D">
        <w:trPr>
          <w:trHeight w:val="427"/>
        </w:trPr>
        <w:tc>
          <w:tcPr>
            <w:tcW w:w="2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791D5" w14:textId="77777777" w:rsidR="007C4E4D" w:rsidRDefault="007C4E4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Покупка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>процедура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касательно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представлено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жалобы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и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их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касательно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учредил</w:t>
            </w:r>
            <w:r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9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2865F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Покупка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процесс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касательно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жалоб не подано</w:t>
            </w:r>
          </w:p>
        </w:tc>
      </w:tr>
      <w:tr w:rsidR="007C4E4D" w14:paraId="4BA05D2F" w14:textId="77777777" w:rsidTr="007C4E4D">
        <w:trPr>
          <w:trHeight w:val="288"/>
        </w:trPr>
        <w:tc>
          <w:tcPr>
            <w:tcW w:w="1148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CE8D782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C4E4D" w14:paraId="12C0C0D7" w14:textId="77777777" w:rsidTr="007C4E4D">
        <w:trPr>
          <w:trHeight w:val="427"/>
        </w:trPr>
        <w:tc>
          <w:tcPr>
            <w:tcW w:w="2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3AE70" w14:textId="77777777" w:rsidR="007C4E4D" w:rsidRDefault="007C4E4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Другая необходимая информация</w:t>
            </w:r>
          </w:p>
        </w:tc>
        <w:tc>
          <w:tcPr>
            <w:tcW w:w="89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7DAC7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7C4E4D" w14:paraId="6B145451" w14:textId="77777777" w:rsidTr="007C4E4D">
        <w:trPr>
          <w:trHeight w:val="288"/>
        </w:trPr>
        <w:tc>
          <w:tcPr>
            <w:tcW w:w="1148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B2A298" w14:textId="77777777" w:rsidR="007C4E4D" w:rsidRDefault="007C4E4D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7C4E4D" w14:paraId="6EC06540" w14:textId="77777777" w:rsidTr="007C4E4D">
        <w:trPr>
          <w:trHeight w:val="227"/>
        </w:trPr>
        <w:tc>
          <w:tcPr>
            <w:tcW w:w="1148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3A2FD" w14:textId="77777777" w:rsidR="007C4E4D" w:rsidRDefault="007C4E4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Для получения дополнительной информации относительно настоящего объявления обратитесь к координатору по закупкам.</w:t>
            </w:r>
          </w:p>
        </w:tc>
      </w:tr>
      <w:tr w:rsidR="007C4E4D" w14:paraId="1D53043A" w14:textId="77777777" w:rsidTr="007C4E4D">
        <w:trPr>
          <w:trHeight w:val="47"/>
        </w:trPr>
        <w:tc>
          <w:tcPr>
            <w:tcW w:w="35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941EE" w14:textId="77777777" w:rsidR="007C4E4D" w:rsidRDefault="007C4E4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Имя, Фамилия</w:t>
            </w:r>
          </w:p>
        </w:tc>
        <w:tc>
          <w:tcPr>
            <w:tcW w:w="44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34711" w14:textId="77777777" w:rsidR="007C4E4D" w:rsidRDefault="007C4E4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Телефон</w:t>
            </w:r>
          </w:p>
        </w:tc>
        <w:tc>
          <w:tcPr>
            <w:tcW w:w="3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A1777" w14:textId="77777777" w:rsidR="007C4E4D" w:rsidRDefault="007C4E4D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Адрес электронной почты</w:t>
            </w:r>
          </w:p>
        </w:tc>
      </w:tr>
      <w:tr w:rsidR="007C4E4D" w14:paraId="59BADCC8" w14:textId="77777777" w:rsidTr="007C4E4D">
        <w:trPr>
          <w:trHeight w:val="47"/>
        </w:trPr>
        <w:tc>
          <w:tcPr>
            <w:tcW w:w="35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5F04D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А.АКОПЯН</w:t>
            </w:r>
          </w:p>
        </w:tc>
        <w:tc>
          <w:tcPr>
            <w:tcW w:w="44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07B88" w14:textId="77777777" w:rsidR="007C4E4D" w:rsidRDefault="007C4E4D">
            <w:pPr>
              <w:spacing w:after="0" w:line="256" w:lineRule="auto"/>
              <w:ind w:left="0" w:firstLine="0"/>
              <w:jc w:val="both"/>
              <w:rPr>
                <w:rFonts w:ascii="GHEA Grapalat" w:eastAsia="GHEA Grapalat" w:hAnsi="GHEA Grapalat" w:cs="GHEA Grapalat"/>
                <w:sz w:val="20"/>
              </w:rPr>
            </w:pPr>
            <w:r>
              <w:rPr>
                <w:rFonts w:ascii="GHEA Grapalat" w:eastAsia="GHEA Grapalat" w:hAnsi="GHEA Grapalat" w:cs="GHEA Grapalat"/>
                <w:sz w:val="20"/>
              </w:rPr>
              <w:t>060881111 внутренний 015</w:t>
            </w:r>
          </w:p>
          <w:p w14:paraId="6C400E22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B26C2" w14:textId="77777777" w:rsidR="007C4E4D" w:rsidRDefault="007C4E4D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af-ZA"/>
              </w:rPr>
              <w:t>vedihamaynq.gnumner@gmail.com</w:t>
            </w:r>
          </w:p>
        </w:tc>
      </w:tr>
    </w:tbl>
    <w:p w14:paraId="70B4CBAE" w14:textId="77777777" w:rsidR="007C4E4D" w:rsidRDefault="007C4E4D" w:rsidP="007C4E4D">
      <w:pPr>
        <w:tabs>
          <w:tab w:val="left" w:pos="9829"/>
        </w:tabs>
        <w:ind w:left="0" w:firstLine="0"/>
        <w:rPr>
          <w:rFonts w:ascii="Sylfaen" w:hAnsi="Sylfaen"/>
          <w:sz w:val="16"/>
          <w:szCs w:val="16"/>
          <w:lang w:val="hy-AM"/>
        </w:rPr>
      </w:pPr>
    </w:p>
    <w:p w14:paraId="62F6C90C" w14:textId="77777777" w:rsidR="007C4E4D" w:rsidRDefault="007C4E4D" w:rsidP="007C4E4D">
      <w:pPr>
        <w:tabs>
          <w:tab w:val="left" w:pos="9829"/>
        </w:tabs>
        <w:ind w:left="0" w:firstLine="0"/>
        <w:rPr>
          <w:rFonts w:ascii="Sylfaen" w:hAnsi="Sylfaen"/>
          <w:sz w:val="16"/>
          <w:szCs w:val="16"/>
          <w:lang w:val="hy-AM"/>
        </w:rPr>
      </w:pPr>
    </w:p>
    <w:p w14:paraId="2E4C8EC2" w14:textId="77777777" w:rsidR="007C4E4D" w:rsidRDefault="007C4E4D" w:rsidP="00642E7C">
      <w:pPr>
        <w:tabs>
          <w:tab w:val="left" w:pos="9829"/>
        </w:tabs>
        <w:ind w:left="0" w:firstLine="0"/>
        <w:rPr>
          <w:rFonts w:ascii="Sylfaen" w:hAnsi="Sylfaen"/>
          <w:sz w:val="16"/>
          <w:szCs w:val="16"/>
          <w:lang w:val="hy-AM"/>
        </w:rPr>
      </w:pPr>
      <w:bookmarkStart w:id="0" w:name="_GoBack"/>
      <w:bookmarkEnd w:id="0"/>
    </w:p>
    <w:sectPr w:rsidR="007C4E4D" w:rsidSect="00642E7C">
      <w:pgSz w:w="11907" w:h="16840" w:code="9"/>
      <w:pgMar w:top="90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7D856" w14:textId="77777777" w:rsidR="006360FF" w:rsidRDefault="006360FF" w:rsidP="0022631D">
      <w:pPr>
        <w:spacing w:before="0" w:after="0"/>
      </w:pPr>
      <w:r>
        <w:separator/>
      </w:r>
    </w:p>
  </w:endnote>
  <w:endnote w:type="continuationSeparator" w:id="0">
    <w:p w14:paraId="311DB194" w14:textId="77777777" w:rsidR="006360FF" w:rsidRDefault="006360F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Helvetica ExtraBold">
    <w:altName w:val="Times New Roman PSMT"/>
    <w:charset w:val="00"/>
    <w:family w:val="roman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AF447" w14:textId="77777777" w:rsidR="006360FF" w:rsidRDefault="006360FF" w:rsidP="0022631D">
      <w:pPr>
        <w:spacing w:before="0" w:after="0"/>
      </w:pPr>
      <w:r>
        <w:separator/>
      </w:r>
    </w:p>
  </w:footnote>
  <w:footnote w:type="continuationSeparator" w:id="0">
    <w:p w14:paraId="2FBAD561" w14:textId="77777777" w:rsidR="006360FF" w:rsidRDefault="006360FF" w:rsidP="0022631D">
      <w:pPr>
        <w:spacing w:before="0" w:after="0"/>
      </w:pPr>
      <w:r>
        <w:continuationSeparator/>
      </w:r>
    </w:p>
  </w:footnote>
  <w:footnote w:id="1">
    <w:p w14:paraId="73E33F31" w14:textId="77777777" w:rsidR="00A4283F" w:rsidRPr="00541A77" w:rsidRDefault="00A4283F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A4283F" w:rsidRPr="002D0BF6" w:rsidRDefault="00A4283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A4283F" w:rsidRPr="002D0BF6" w:rsidRDefault="00A4283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04615" w:rsidRPr="002D0BF6" w:rsidRDefault="00E0461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04615" w:rsidRPr="002D0BF6" w:rsidRDefault="00E0461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AB4710" w:rsidRPr="00871366" w:rsidRDefault="00AB471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B4710" w:rsidRPr="002D0BF6" w:rsidRDefault="00AB471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08BAE7F" w14:textId="77777777" w:rsidR="007C4E4D" w:rsidRDefault="007C4E4D" w:rsidP="007C4E4D">
      <w:pPr>
        <w:pStyle w:val="a7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Указывается количество товаров, услуг и работ, подлежащих закупке по заключенному договору.</w:t>
      </w:r>
    </w:p>
  </w:footnote>
  <w:footnote w:id="9">
    <w:p w14:paraId="79B20F81" w14:textId="77777777" w:rsidR="007C4E4D" w:rsidRDefault="007C4E4D" w:rsidP="007C4E4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Заполнить перечень товаров, услуг и работ, которые планируется закупить за счет имеющихся финансовых средств в рамках данного договора.</w:t>
      </w:r>
      <w:r>
        <w:rPr>
          <w:rFonts w:ascii="GHEA Grapalat" w:hAnsi="GHEA Grapalat" w:cs="Sylfaen"/>
          <w:bCs/>
          <w:i/>
          <w:sz w:val="12"/>
          <w:szCs w:val="12"/>
        </w:rPr>
        <w:t>число</w:t>
      </w:r>
      <w:r>
        <w:rPr>
          <w:rFonts w:ascii="GHEA Grapalat" w:hAnsi="GHEA Grapalat"/>
          <w:bCs/>
          <w:i/>
          <w:sz w:val="12"/>
          <w:szCs w:val="12"/>
        </w:rPr>
        <w:t>и в соседней колонке «итого» пропишите общее количество товаров, услуг и работ, предусмотренных договором.</w:t>
      </w:r>
    </w:p>
  </w:footnote>
  <w:footnote w:id="10">
    <w:p w14:paraId="3F09D21B" w14:textId="77777777" w:rsidR="007C4E4D" w:rsidRDefault="007C4E4D" w:rsidP="007C4E4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Если в рамках данного договора предусмотрены меньшие средства, то пропишите сумму, предусмотренную имеющимися финансовыми ресурсами, а в соседней колонке «итого» пропишите общую сумму.</w:t>
      </w:r>
    </w:p>
  </w:footnote>
  <w:footnote w:id="11">
    <w:p w14:paraId="76CE3497" w14:textId="77777777" w:rsidR="007C4E4D" w:rsidRDefault="007C4E4D" w:rsidP="007C4E4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12">
    <w:p w14:paraId="5FC47C70" w14:textId="77777777" w:rsidR="007C4E4D" w:rsidRDefault="007C4E4D" w:rsidP="007C4E4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>Если предлагаемые цены представлены в двух и более валютах, то цены должны быть указаны по курсу, указанному в данном приглашении, в драмах РА.</w:t>
      </w:r>
    </w:p>
  </w:footnote>
  <w:footnote w:id="13">
    <w:p w14:paraId="0FE6D0FF" w14:textId="77777777" w:rsidR="007C4E4D" w:rsidRDefault="007C4E4D" w:rsidP="007C4E4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Если контракт будет подписан на общую сумму, но запланировано выделение меньших средств, то в столбце «Итого» следует указать общую цену, а в столбце «Доступные финансовые ресурсы» — имеющиеся финансовые ресурсы.</w:t>
      </w:r>
    </w:p>
  </w:footnote>
  <w:footnote w:id="14">
    <w:p w14:paraId="24EC873A" w14:textId="77777777" w:rsidR="007C4E4D" w:rsidRDefault="007C4E4D" w:rsidP="007C4E4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>Не заполняется, если стороной договора является лицо, не имеющее расчетного счета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BB80B3D"/>
    <w:multiLevelType w:val="hybridMultilevel"/>
    <w:tmpl w:val="D52C53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294654"/>
    <w:multiLevelType w:val="hybridMultilevel"/>
    <w:tmpl w:val="9ACC5F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C4658E0"/>
    <w:multiLevelType w:val="hybridMultilevel"/>
    <w:tmpl w:val="BC28C6C4"/>
    <w:lvl w:ilvl="0" w:tplc="AEAA1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309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18072"/>
    <w:multiLevelType w:val="hybridMultilevel"/>
    <w:tmpl w:val="11FC63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107F"/>
    <w:rsid w:val="0003243D"/>
    <w:rsid w:val="000449EB"/>
    <w:rsid w:val="00044EA8"/>
    <w:rsid w:val="00046CCF"/>
    <w:rsid w:val="00051ECE"/>
    <w:rsid w:val="0007090E"/>
    <w:rsid w:val="00073D66"/>
    <w:rsid w:val="00075C6A"/>
    <w:rsid w:val="000955EF"/>
    <w:rsid w:val="000B0199"/>
    <w:rsid w:val="000E2782"/>
    <w:rsid w:val="000E4FF1"/>
    <w:rsid w:val="000F19BE"/>
    <w:rsid w:val="000F376D"/>
    <w:rsid w:val="001021B0"/>
    <w:rsid w:val="00115BDB"/>
    <w:rsid w:val="00115DF1"/>
    <w:rsid w:val="00117EB0"/>
    <w:rsid w:val="0012433E"/>
    <w:rsid w:val="00157C26"/>
    <w:rsid w:val="00176405"/>
    <w:rsid w:val="0018422F"/>
    <w:rsid w:val="001861DF"/>
    <w:rsid w:val="001A1999"/>
    <w:rsid w:val="001B1A45"/>
    <w:rsid w:val="001C1BE1"/>
    <w:rsid w:val="001E0091"/>
    <w:rsid w:val="0021693D"/>
    <w:rsid w:val="0022631D"/>
    <w:rsid w:val="002365D1"/>
    <w:rsid w:val="002444DD"/>
    <w:rsid w:val="0028082E"/>
    <w:rsid w:val="002956CB"/>
    <w:rsid w:val="00295B92"/>
    <w:rsid w:val="002A30BC"/>
    <w:rsid w:val="002C18EA"/>
    <w:rsid w:val="002D0018"/>
    <w:rsid w:val="002D3D49"/>
    <w:rsid w:val="002E01E2"/>
    <w:rsid w:val="002E4E6F"/>
    <w:rsid w:val="002E544A"/>
    <w:rsid w:val="002E6E06"/>
    <w:rsid w:val="002F16CC"/>
    <w:rsid w:val="002F1FEB"/>
    <w:rsid w:val="002F37C5"/>
    <w:rsid w:val="003116B1"/>
    <w:rsid w:val="00320D83"/>
    <w:rsid w:val="003479EC"/>
    <w:rsid w:val="00354ECB"/>
    <w:rsid w:val="00362FAA"/>
    <w:rsid w:val="00371B1D"/>
    <w:rsid w:val="003864D4"/>
    <w:rsid w:val="003872E5"/>
    <w:rsid w:val="003B2758"/>
    <w:rsid w:val="003C0AB5"/>
    <w:rsid w:val="003E0DAE"/>
    <w:rsid w:val="003E3D40"/>
    <w:rsid w:val="003E6945"/>
    <w:rsid w:val="003E6978"/>
    <w:rsid w:val="0040047B"/>
    <w:rsid w:val="00420EE3"/>
    <w:rsid w:val="0042570B"/>
    <w:rsid w:val="00432C0F"/>
    <w:rsid w:val="00433E3C"/>
    <w:rsid w:val="00441492"/>
    <w:rsid w:val="00471DF0"/>
    <w:rsid w:val="00472069"/>
    <w:rsid w:val="00474C2F"/>
    <w:rsid w:val="004762DD"/>
    <w:rsid w:val="004764CD"/>
    <w:rsid w:val="004875E0"/>
    <w:rsid w:val="004B0373"/>
    <w:rsid w:val="004D078F"/>
    <w:rsid w:val="004E24E4"/>
    <w:rsid w:val="004E376E"/>
    <w:rsid w:val="004E52D4"/>
    <w:rsid w:val="004F35E7"/>
    <w:rsid w:val="00503BCC"/>
    <w:rsid w:val="0053178B"/>
    <w:rsid w:val="00534EE8"/>
    <w:rsid w:val="005422A8"/>
    <w:rsid w:val="00546023"/>
    <w:rsid w:val="00556953"/>
    <w:rsid w:val="00572F28"/>
    <w:rsid w:val="005737F9"/>
    <w:rsid w:val="005A3621"/>
    <w:rsid w:val="005A39BF"/>
    <w:rsid w:val="005B11B7"/>
    <w:rsid w:val="005B1C3F"/>
    <w:rsid w:val="005C3BFE"/>
    <w:rsid w:val="005C4AFB"/>
    <w:rsid w:val="005C56A0"/>
    <w:rsid w:val="005D5FBD"/>
    <w:rsid w:val="005E153E"/>
    <w:rsid w:val="005E72FF"/>
    <w:rsid w:val="005F34AA"/>
    <w:rsid w:val="00607C9A"/>
    <w:rsid w:val="006255FF"/>
    <w:rsid w:val="006360FF"/>
    <w:rsid w:val="00642E7C"/>
    <w:rsid w:val="00646760"/>
    <w:rsid w:val="0064677A"/>
    <w:rsid w:val="00657290"/>
    <w:rsid w:val="006622F2"/>
    <w:rsid w:val="006664D2"/>
    <w:rsid w:val="0067172B"/>
    <w:rsid w:val="00690ECB"/>
    <w:rsid w:val="006A0148"/>
    <w:rsid w:val="006A38B4"/>
    <w:rsid w:val="006B1DB3"/>
    <w:rsid w:val="006B2E21"/>
    <w:rsid w:val="006C0266"/>
    <w:rsid w:val="006D3634"/>
    <w:rsid w:val="006E0D92"/>
    <w:rsid w:val="006E1A83"/>
    <w:rsid w:val="006F2779"/>
    <w:rsid w:val="0070058A"/>
    <w:rsid w:val="007060FC"/>
    <w:rsid w:val="00720C33"/>
    <w:rsid w:val="00736B98"/>
    <w:rsid w:val="007448B5"/>
    <w:rsid w:val="00746D09"/>
    <w:rsid w:val="007527FF"/>
    <w:rsid w:val="00752F17"/>
    <w:rsid w:val="00767C2D"/>
    <w:rsid w:val="00770F48"/>
    <w:rsid w:val="007717A5"/>
    <w:rsid w:val="007732E7"/>
    <w:rsid w:val="0078682E"/>
    <w:rsid w:val="007928E5"/>
    <w:rsid w:val="007B47A1"/>
    <w:rsid w:val="007C4E4D"/>
    <w:rsid w:val="007F29B0"/>
    <w:rsid w:val="0081420B"/>
    <w:rsid w:val="00841717"/>
    <w:rsid w:val="00842581"/>
    <w:rsid w:val="008461D0"/>
    <w:rsid w:val="0086042D"/>
    <w:rsid w:val="00863EEA"/>
    <w:rsid w:val="008A236C"/>
    <w:rsid w:val="008B29A0"/>
    <w:rsid w:val="008C4E62"/>
    <w:rsid w:val="008C7ABF"/>
    <w:rsid w:val="008D5C3B"/>
    <w:rsid w:val="008E493A"/>
    <w:rsid w:val="008F0899"/>
    <w:rsid w:val="008F5B0E"/>
    <w:rsid w:val="00902469"/>
    <w:rsid w:val="00925B98"/>
    <w:rsid w:val="00941952"/>
    <w:rsid w:val="00952BA2"/>
    <w:rsid w:val="00960066"/>
    <w:rsid w:val="00960CA1"/>
    <w:rsid w:val="00996754"/>
    <w:rsid w:val="009A50F3"/>
    <w:rsid w:val="009C5E0F"/>
    <w:rsid w:val="009E143E"/>
    <w:rsid w:val="009E16E0"/>
    <w:rsid w:val="009E75FF"/>
    <w:rsid w:val="009F6786"/>
    <w:rsid w:val="00A21D2E"/>
    <w:rsid w:val="00A306F5"/>
    <w:rsid w:val="00A31820"/>
    <w:rsid w:val="00A4283F"/>
    <w:rsid w:val="00A501EC"/>
    <w:rsid w:val="00A554B4"/>
    <w:rsid w:val="00A648AB"/>
    <w:rsid w:val="00A82FF1"/>
    <w:rsid w:val="00A85D1C"/>
    <w:rsid w:val="00A95EDE"/>
    <w:rsid w:val="00AA32E4"/>
    <w:rsid w:val="00AA503D"/>
    <w:rsid w:val="00AA6A75"/>
    <w:rsid w:val="00AB23CB"/>
    <w:rsid w:val="00AB3966"/>
    <w:rsid w:val="00AB4710"/>
    <w:rsid w:val="00AC7D12"/>
    <w:rsid w:val="00AD07B9"/>
    <w:rsid w:val="00AD59DC"/>
    <w:rsid w:val="00B10D9E"/>
    <w:rsid w:val="00B26BE5"/>
    <w:rsid w:val="00B30881"/>
    <w:rsid w:val="00B31E7C"/>
    <w:rsid w:val="00B44195"/>
    <w:rsid w:val="00B506EE"/>
    <w:rsid w:val="00B65AB8"/>
    <w:rsid w:val="00B6654B"/>
    <w:rsid w:val="00B67C16"/>
    <w:rsid w:val="00B70024"/>
    <w:rsid w:val="00B75762"/>
    <w:rsid w:val="00B84AC3"/>
    <w:rsid w:val="00B91CC5"/>
    <w:rsid w:val="00B91DE2"/>
    <w:rsid w:val="00B92622"/>
    <w:rsid w:val="00B940A6"/>
    <w:rsid w:val="00B94EA2"/>
    <w:rsid w:val="00BA03B0"/>
    <w:rsid w:val="00BA5C0A"/>
    <w:rsid w:val="00BB0A93"/>
    <w:rsid w:val="00BB1048"/>
    <w:rsid w:val="00BC52AB"/>
    <w:rsid w:val="00BD3D4E"/>
    <w:rsid w:val="00BF0DE0"/>
    <w:rsid w:val="00BF1465"/>
    <w:rsid w:val="00BF2E8F"/>
    <w:rsid w:val="00BF4745"/>
    <w:rsid w:val="00C11FC0"/>
    <w:rsid w:val="00C16E1D"/>
    <w:rsid w:val="00C23E84"/>
    <w:rsid w:val="00C31FDB"/>
    <w:rsid w:val="00C56E9F"/>
    <w:rsid w:val="00C7670C"/>
    <w:rsid w:val="00C84DF7"/>
    <w:rsid w:val="00C96337"/>
    <w:rsid w:val="00C96BED"/>
    <w:rsid w:val="00CB44D2"/>
    <w:rsid w:val="00CC1F23"/>
    <w:rsid w:val="00CD11C7"/>
    <w:rsid w:val="00CF1F70"/>
    <w:rsid w:val="00D04E27"/>
    <w:rsid w:val="00D237DD"/>
    <w:rsid w:val="00D350DE"/>
    <w:rsid w:val="00D36189"/>
    <w:rsid w:val="00D80C64"/>
    <w:rsid w:val="00DA1B53"/>
    <w:rsid w:val="00DA283F"/>
    <w:rsid w:val="00DB1BD9"/>
    <w:rsid w:val="00DC51AA"/>
    <w:rsid w:val="00DD74AD"/>
    <w:rsid w:val="00DE0054"/>
    <w:rsid w:val="00DE06F1"/>
    <w:rsid w:val="00DE62B7"/>
    <w:rsid w:val="00E04615"/>
    <w:rsid w:val="00E243EA"/>
    <w:rsid w:val="00E33997"/>
    <w:rsid w:val="00E33A25"/>
    <w:rsid w:val="00E4188B"/>
    <w:rsid w:val="00E50C74"/>
    <w:rsid w:val="00E54C4D"/>
    <w:rsid w:val="00E56328"/>
    <w:rsid w:val="00E635DD"/>
    <w:rsid w:val="00E669E7"/>
    <w:rsid w:val="00E85657"/>
    <w:rsid w:val="00EA01A2"/>
    <w:rsid w:val="00EA568C"/>
    <w:rsid w:val="00EA767F"/>
    <w:rsid w:val="00EB59EE"/>
    <w:rsid w:val="00EC1907"/>
    <w:rsid w:val="00ED6C4E"/>
    <w:rsid w:val="00EF16D0"/>
    <w:rsid w:val="00F10AFE"/>
    <w:rsid w:val="00F117AC"/>
    <w:rsid w:val="00F279BC"/>
    <w:rsid w:val="00F31004"/>
    <w:rsid w:val="00F4092D"/>
    <w:rsid w:val="00F511D8"/>
    <w:rsid w:val="00F5283C"/>
    <w:rsid w:val="00F64167"/>
    <w:rsid w:val="00F6673B"/>
    <w:rsid w:val="00F77AAD"/>
    <w:rsid w:val="00F83BAC"/>
    <w:rsid w:val="00F85A18"/>
    <w:rsid w:val="00F916C4"/>
    <w:rsid w:val="00F96E79"/>
    <w:rsid w:val="00FA63F6"/>
    <w:rsid w:val="00FB097B"/>
    <w:rsid w:val="00FC5D38"/>
    <w:rsid w:val="00FC5F0E"/>
    <w:rsid w:val="00FD3FB9"/>
    <w:rsid w:val="00FE5E16"/>
    <w:rsid w:val="00FF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C23A7B1B-BC00-4222-A0E4-B3F37AB1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"/>
    <w:basedOn w:val="a"/>
    <w:link w:val="ab"/>
    <w:rsid w:val="006A014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A014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c">
    <w:name w:val="Hyperlink"/>
    <w:rsid w:val="006A0148"/>
    <w:rPr>
      <w:color w:val="0563C1"/>
      <w:u w:val="single"/>
    </w:rPr>
  </w:style>
  <w:style w:type="paragraph" w:styleId="ad">
    <w:name w:val="Body Text Indent"/>
    <w:basedOn w:val="a"/>
    <w:link w:val="ae"/>
    <w:uiPriority w:val="99"/>
    <w:unhideWhenUsed/>
    <w:rsid w:val="003E6945"/>
    <w:pPr>
      <w:spacing w:after="120"/>
      <w:ind w:left="360"/>
    </w:pPr>
  </w:style>
  <w:style w:type="character" w:customStyle="1" w:styleId="ae">
    <w:name w:val="Основной текст с отступом Знак"/>
    <w:basedOn w:val="a0"/>
    <w:link w:val="ad"/>
    <w:uiPriority w:val="99"/>
    <w:rsid w:val="003E6945"/>
    <w:rPr>
      <w:rFonts w:ascii="Calibri" w:eastAsia="Calibri" w:hAnsi="Calibri" w:cs="Times New Roman"/>
    </w:rPr>
  </w:style>
  <w:style w:type="character" w:customStyle="1" w:styleId="gi">
    <w:name w:val="gi"/>
    <w:basedOn w:val="a0"/>
    <w:rsid w:val="00F85A18"/>
  </w:style>
  <w:style w:type="paragraph" w:customStyle="1" w:styleId="Default">
    <w:name w:val="Default"/>
    <w:rsid w:val="003479E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hakyanedgar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hakyanedga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linedoctranslator.com/ru/?utm_source=onlinedoctranslator&amp;utm_medium=docx&amp;utm_campaign=attribu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nlinedoctranslator.com/ru/?utm_source=onlinedoctranslator&amp;utm_medium=docx&amp;utm_campaign=attribut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78DA9-226D-4838-81BA-E24E0B92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1713</Words>
  <Characters>9766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109</cp:revision>
  <cp:lastPrinted>2025-12-09T13:40:00Z</cp:lastPrinted>
  <dcterms:created xsi:type="dcterms:W3CDTF">2021-06-28T12:08:00Z</dcterms:created>
  <dcterms:modified xsi:type="dcterms:W3CDTF">2025-12-09T13:43:00Z</dcterms:modified>
</cp:coreProperties>
</file>